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F719" w14:textId="6AD0EF95" w:rsidR="001D6E8C" w:rsidRDefault="001D6E8C" w:rsidP="001D6E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534462">
        <w:rPr>
          <w:b/>
          <w:noProof/>
          <w:sz w:val="24"/>
        </w:rPr>
        <w:t>2</w:t>
      </w:r>
      <w:r w:rsidR="00346502">
        <w:rPr>
          <w:b/>
          <w:noProof/>
          <w:sz w:val="24"/>
        </w:rPr>
        <w:t>9</w:t>
      </w:r>
      <w:r w:rsidR="00534462">
        <w:rPr>
          <w:b/>
          <w:noProof/>
          <w:sz w:val="24"/>
        </w:rPr>
        <w:t>6</w:t>
      </w:r>
    </w:p>
    <w:p w14:paraId="2463235B" w14:textId="26C74B02" w:rsidR="009613A3" w:rsidRDefault="001D6E8C" w:rsidP="009613A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133644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</w:r>
      <w:r w:rsidR="00346502">
        <w:rPr>
          <w:b/>
          <w:noProof/>
          <w:sz w:val="24"/>
        </w:rPr>
        <w:tab/>
        <w:t xml:space="preserve">(revision of </w:t>
      </w:r>
      <w:r w:rsidR="00346502">
        <w:rPr>
          <w:b/>
          <w:noProof/>
          <w:sz w:val="24"/>
        </w:rPr>
        <w:t>C4-255226</w:t>
      </w:r>
      <w:r w:rsidR="00346502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95AFA" w:rsidR="001E41F3" w:rsidRPr="00410371" w:rsidRDefault="000828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62F49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62F49">
              <w:rPr>
                <w:b/>
                <w:noProof/>
                <w:sz w:val="28"/>
                <w:lang w:eastAsia="zh-CN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38203" w:rsidR="001E41F3" w:rsidRPr="00410371" w:rsidRDefault="00534462" w:rsidP="005344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44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34462">
              <w:rPr>
                <w:b/>
                <w:noProof/>
                <w:sz w:val="28"/>
                <w:lang w:eastAsia="zh-CN"/>
              </w:rPr>
              <w:t>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C52D8" w:rsidR="001E41F3" w:rsidRPr="00410371" w:rsidRDefault="00346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D454D" w:rsidR="001E41F3" w:rsidRPr="00410371" w:rsidRDefault="00166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215C26">
                <w:rPr>
                  <w:b/>
                  <w:noProof/>
                  <w:sz w:val="28"/>
                  <w:lang w:eastAsia="zh-CN"/>
                </w:rPr>
                <w:t>0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18E9E" w:rsidR="001E41F3" w:rsidRDefault="00F62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C4858">
              <w:rPr>
                <w:noProof/>
                <w:lang w:eastAsia="zh-CN"/>
              </w:rPr>
              <w:t>larification</w:t>
            </w:r>
            <w:r>
              <w:rPr>
                <w:noProof/>
                <w:lang w:eastAsia="zh-CN"/>
              </w:rPr>
              <w:t xml:space="preserve"> on </w:t>
            </w:r>
            <w:r w:rsidR="006C4858">
              <w:rPr>
                <w:noProof/>
                <w:lang w:eastAsia="zh-CN"/>
              </w:rPr>
              <w:t xml:space="preserve">enhanced H.248 MOD request for </w:t>
            </w:r>
            <w:r w:rsidR="00A92FE1" w:rsidRPr="006A3DED">
              <w:t>PCRF/PCF bypass</w:t>
            </w:r>
            <w:r w:rsidR="00A92FE1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828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ACEF" w:rsidR="001E41F3" w:rsidRDefault="00F6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86B4A" w:rsidR="001E41F3" w:rsidRDefault="000828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</w:t>
            </w:r>
            <w:r w:rsidR="00A92FE1">
              <w:rPr>
                <w:noProof/>
                <w:lang w:eastAsia="zh-CN"/>
              </w:rPr>
              <w:t>11-17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828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DC503" w14:textId="1EA18310" w:rsidR="00E025E7" w:rsidRDefault="00BB5B80" w:rsidP="00ED3EE4">
            <w:pPr>
              <w:pStyle w:val="CRCoverPage"/>
              <w:spacing w:after="0"/>
              <w:rPr>
                <w:rFonts w:ascii="Times New Roman" w:hAnsi="Times New Roman"/>
                <w:i/>
                <w:iCs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>
              <w:t>3GPP TR </w:t>
            </w:r>
            <w:r>
              <w:rPr>
                <w:noProof/>
                <w:lang w:eastAsia="zh-CN"/>
              </w:rPr>
              <w:t>29.</w:t>
            </w:r>
            <w:r w:rsidR="00A92FE1">
              <w:rPr>
                <w:noProof/>
                <w:lang w:eastAsia="zh-CN"/>
              </w:rPr>
              <w:t>334</w:t>
            </w:r>
            <w:r>
              <w:rPr>
                <w:noProof/>
                <w:lang w:eastAsia="zh-CN"/>
              </w:rPr>
              <w:t xml:space="preserve">, </w:t>
            </w:r>
            <w:r w:rsidR="00A92FE1">
              <w:rPr>
                <w:lang w:eastAsia="zh-CN"/>
              </w:rPr>
              <w:t xml:space="preserve">RTCP RR Packets Trigger procedure is defined to </w:t>
            </w:r>
            <w:r w:rsidR="00A92FE1" w:rsidRPr="00A92FE1">
              <w:rPr>
                <w:lang w:eastAsia="zh-CN"/>
              </w:rPr>
              <w:t xml:space="preserve">trigger the AGW to send RTCP RR packets </w:t>
            </w:r>
            <w:r w:rsidR="00A92FE1">
              <w:rPr>
                <w:lang w:eastAsia="zh-CN"/>
              </w:rPr>
              <w:t>to support the PCRF/PCF bypass procedure.</w:t>
            </w:r>
          </w:p>
          <w:p w14:paraId="04C6D8DF" w14:textId="77777777" w:rsid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F233E9B" w:rsidR="00BB5B80" w:rsidRP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the CR proposes to </w:t>
            </w:r>
            <w:r w:rsidR="00A92FE1">
              <w:rPr>
                <w:noProof/>
                <w:lang w:eastAsia="zh-CN"/>
              </w:rPr>
              <w:t>r</w:t>
            </w:r>
            <w:r w:rsidR="00A92FE1" w:rsidRPr="00A92FE1">
              <w:rPr>
                <w:noProof/>
                <w:lang w:eastAsia="zh-CN"/>
              </w:rPr>
              <w:t>eplace enhanced H.248 MOD request with detailed H.248 MOD request containing Send RTCP RR Packets signal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320E8" w14:textId="4161BDBA" w:rsidR="00F250E5" w:rsidRDefault="00F250E5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enhanced H.248 MOD request with detailed </w:t>
            </w:r>
            <w:r w:rsidRPr="00F250E5">
              <w:rPr>
                <w:noProof/>
                <w:lang w:eastAsia="zh-CN"/>
              </w:rPr>
              <w:t>H.248 MOD request containing Send RTCP RR Packets signal</w:t>
            </w:r>
            <w:r>
              <w:rPr>
                <w:noProof/>
                <w:lang w:eastAsia="zh-CN"/>
              </w:rPr>
              <w:t>.</w:t>
            </w:r>
          </w:p>
          <w:p w14:paraId="31C656EC" w14:textId="56FD2B8C" w:rsidR="003C371D" w:rsidRDefault="007F0FEA" w:rsidP="003C371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correction in clause </w:t>
            </w:r>
            <w:r>
              <w:rPr>
                <w:rFonts w:hint="eastAsia"/>
                <w:lang w:eastAsia="zh-CN"/>
              </w:rPr>
              <w:t>8.2</w:t>
            </w:r>
            <w:r w:rsidRPr="006A3DED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1F0D6" w:rsidR="001E41F3" w:rsidRDefault="00F250E5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 not know how to</w:t>
            </w:r>
            <w:r w:rsidR="007F0FEA">
              <w:rPr>
                <w:noProof/>
                <w:lang w:eastAsia="zh-CN"/>
              </w:rPr>
              <w:t xml:space="preserve"> </w:t>
            </w:r>
            <w:r>
              <w:t xml:space="preserve">trigger AGW to send </w:t>
            </w:r>
            <w:r w:rsidRPr="006A3DED">
              <w:t>RTCP RR packets</w:t>
            </w:r>
            <w:r>
              <w:t xml:space="preserve"> via H.248 MOD request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EBD11" w:rsidR="001E41F3" w:rsidRDefault="006234A3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2, </w:t>
            </w:r>
            <w:r w:rsidR="00A92FE1">
              <w:t>8</w:t>
            </w:r>
            <w:r w:rsidR="00BB5B80">
              <w:t>.2.</w:t>
            </w:r>
            <w:r w:rsidR="00A92FE1">
              <w:t>1</w:t>
            </w:r>
            <w:r w:rsidR="005A1066">
              <w:t xml:space="preserve">, </w:t>
            </w:r>
            <w:r w:rsidR="00BB5B80">
              <w:t>8.2.2</w:t>
            </w:r>
            <w:r w:rsidR="00A92FE1">
              <w:t>, 8.2.3,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307EA" w:rsidR="008863B9" w:rsidRDefault="003C3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add the new reference in clause 2 and update the </w:t>
            </w:r>
            <w:r w:rsidR="00E054F5">
              <w:rPr>
                <w:noProof/>
                <w:lang w:eastAsia="zh-CN"/>
              </w:rPr>
              <w:t>reference in the other clauses</w:t>
            </w:r>
            <w:r>
              <w:rPr>
                <w:noProof/>
                <w:lang w:eastAsia="zh-CN"/>
              </w:rPr>
              <w:t xml:space="preserve">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11F20E" w14:textId="77777777" w:rsidR="00266918" w:rsidRDefault="00266918" w:rsidP="00266918">
      <w:pPr>
        <w:pStyle w:val="Heading1"/>
        <w:rPr>
          <w:lang w:eastAsia="en-GB"/>
        </w:rPr>
      </w:pPr>
      <w:bookmarkStart w:id="1" w:name="_Toc180735050"/>
      <w:bookmarkStart w:id="2" w:name="_Toc199167783"/>
      <w:bookmarkStart w:id="3" w:name="_Toc199167654"/>
      <w:r>
        <w:t>2</w:t>
      </w:r>
      <w:r>
        <w:tab/>
        <w:t>References</w:t>
      </w:r>
      <w:bookmarkEnd w:id="3"/>
    </w:p>
    <w:p w14:paraId="1D7FFA00" w14:textId="77777777" w:rsidR="00266918" w:rsidRDefault="00266918" w:rsidP="00266918">
      <w:r>
        <w:t>The following documents contain provisions which, through reference in this text, constitute provisions of the present document.</w:t>
      </w:r>
    </w:p>
    <w:p w14:paraId="51A68FAA" w14:textId="77777777" w:rsidR="00266918" w:rsidRDefault="00266918" w:rsidP="002669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E25966" w14:textId="77777777" w:rsidR="00266918" w:rsidRDefault="00266918" w:rsidP="00266918">
      <w:pPr>
        <w:pStyle w:val="B1"/>
      </w:pPr>
      <w:r>
        <w:t>-</w:t>
      </w:r>
      <w:r>
        <w:tab/>
        <w:t>For a specific reference, subsequent revisions do not apply.</w:t>
      </w:r>
    </w:p>
    <w:p w14:paraId="6F8CACCA" w14:textId="77777777" w:rsidR="00266918" w:rsidRDefault="00266918" w:rsidP="0026691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2CDC2A3" w14:textId="77777777" w:rsidR="00266918" w:rsidRDefault="00266918" w:rsidP="00266918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2AB0A76E" w14:textId="77777777" w:rsidR="00266918" w:rsidRDefault="00266918" w:rsidP="00266918">
      <w:pPr>
        <w:pStyle w:val="EX"/>
      </w:pPr>
      <w:r>
        <w:t>[2]</w:t>
      </w:r>
      <w:r>
        <w:tab/>
        <w:t>3GPP TS 23.007: "Restoration procedures".</w:t>
      </w:r>
    </w:p>
    <w:p w14:paraId="5613F3FD" w14:textId="77777777" w:rsidR="00266918" w:rsidRDefault="00266918" w:rsidP="00266918">
      <w:pPr>
        <w:pStyle w:val="EX"/>
      </w:pPr>
      <w:r>
        <w:t>[3]</w:t>
      </w:r>
      <w:r>
        <w:tab/>
        <w:t>3GPP TS 29.228: "IP Multimedia (IM) Subsystem Cx and Dx interfaces; Signalling flows and message contents".</w:t>
      </w:r>
    </w:p>
    <w:p w14:paraId="56841743" w14:textId="77777777" w:rsidR="00266918" w:rsidRDefault="00266918" w:rsidP="00266918">
      <w:pPr>
        <w:pStyle w:val="EX"/>
        <w:tabs>
          <w:tab w:val="num" w:pos="360"/>
        </w:tabs>
      </w:pPr>
      <w:r>
        <w:t>[4]</w:t>
      </w:r>
      <w:r>
        <w:tab/>
        <w:t>3GPP TS 24.008: "Mobile radio interface Layer 3 specification".</w:t>
      </w:r>
    </w:p>
    <w:p w14:paraId="247D43D4" w14:textId="77777777" w:rsidR="00266918" w:rsidRDefault="00266918" w:rsidP="00266918">
      <w:pPr>
        <w:pStyle w:val="EX"/>
        <w:tabs>
          <w:tab w:val="num" w:pos="360"/>
        </w:tabs>
      </w:pPr>
      <w:r>
        <w:t>[5]</w:t>
      </w:r>
      <w:r>
        <w:tab/>
        <w:t>3GPP TS 29.213: "Policy and charging control signalling flows and Quality of Service (QoS) parameter mapping".</w:t>
      </w:r>
    </w:p>
    <w:p w14:paraId="749FD15D" w14:textId="77777777" w:rsidR="00266918" w:rsidRDefault="00266918" w:rsidP="00266918">
      <w:pPr>
        <w:pStyle w:val="EX"/>
      </w:pPr>
      <w:r>
        <w:t>[6]</w:t>
      </w:r>
      <w:r>
        <w:tab/>
        <w:t>3GPP TS 29.212: "Policy and Charging Control (PCC); Reference points".</w:t>
      </w:r>
    </w:p>
    <w:p w14:paraId="322FC337" w14:textId="77777777" w:rsidR="00266918" w:rsidRDefault="00266918" w:rsidP="00266918">
      <w:pPr>
        <w:pStyle w:val="EX"/>
      </w:pPr>
      <w:r>
        <w:t>[7]</w:t>
      </w:r>
      <w:r>
        <w:tab/>
        <w:t>3GPP TS 29.214: "Policy and Charging Control over Rx reference point".</w:t>
      </w:r>
    </w:p>
    <w:p w14:paraId="6D60D424" w14:textId="77777777" w:rsidR="00266918" w:rsidRDefault="00266918" w:rsidP="00266918">
      <w:pPr>
        <w:pStyle w:val="EX"/>
      </w:pPr>
      <w:r>
        <w:t>[8]</w:t>
      </w:r>
      <w:r>
        <w:tab/>
        <w:t>3GPP TS 29.060: "General Packet Radio Service (GPRS); GPRS Tunnelling Protocol (GTP) across the Gn and Gp interface".</w:t>
      </w:r>
    </w:p>
    <w:p w14:paraId="36B76E00" w14:textId="77777777" w:rsidR="00266918" w:rsidRDefault="00266918" w:rsidP="00266918">
      <w:pPr>
        <w:pStyle w:val="EX"/>
      </w:pPr>
      <w:r>
        <w:t>[9]</w:t>
      </w:r>
      <w:r>
        <w:tab/>
        <w:t>3GPP TS 29.061: "Interworking between the Public Land Mobile Network (PLMN) supporting packet based services and Packet Data Networks (PDN)".</w:t>
      </w:r>
    </w:p>
    <w:p w14:paraId="3603D8D5" w14:textId="77777777" w:rsidR="00266918" w:rsidRDefault="00266918" w:rsidP="00266918">
      <w:pPr>
        <w:pStyle w:val="EX"/>
        <w:tabs>
          <w:tab w:val="num" w:pos="360"/>
        </w:tabs>
      </w:pPr>
      <w:r>
        <w:t>[10]</w:t>
      </w:r>
      <w:r>
        <w:tab/>
        <w:t>3GPP TS 29.274: "3GPP Evolved Packet System. Evolved GPRS Tunnelling Protocol for EPS (GTPv2)".</w:t>
      </w:r>
    </w:p>
    <w:p w14:paraId="4CA22D42" w14:textId="77777777" w:rsidR="00266918" w:rsidRDefault="00266918" w:rsidP="00266918">
      <w:pPr>
        <w:pStyle w:val="EX"/>
        <w:tabs>
          <w:tab w:val="num" w:pos="360"/>
        </w:tabs>
      </w:pPr>
      <w:r>
        <w:t>[11]</w:t>
      </w:r>
      <w:r>
        <w:tab/>
        <w:t>IETF RFC 3361: "Dynamic Host Configuration Protocol (DHCP-for-IPv4) Option for Session Initiation Protocol (SIP) Servers".</w:t>
      </w:r>
    </w:p>
    <w:p w14:paraId="04AF1A91" w14:textId="77777777" w:rsidR="00266918" w:rsidRDefault="00266918" w:rsidP="00266918">
      <w:pPr>
        <w:pStyle w:val="EX"/>
        <w:tabs>
          <w:tab w:val="num" w:pos="360"/>
        </w:tabs>
      </w:pPr>
      <w:r>
        <w:t>[12]</w:t>
      </w:r>
      <w:r>
        <w:tab/>
        <w:t>IETF RFC 1034: "Session Initiation Protocol (SIP): Locating SIP Servers".</w:t>
      </w:r>
    </w:p>
    <w:p w14:paraId="4C9ADB22" w14:textId="77777777" w:rsidR="00266918" w:rsidRDefault="00266918" w:rsidP="00266918">
      <w:pPr>
        <w:pStyle w:val="EX"/>
        <w:tabs>
          <w:tab w:val="num" w:pos="360"/>
        </w:tabs>
      </w:pPr>
      <w:r>
        <w:t>[13]</w:t>
      </w:r>
      <w:r>
        <w:tab/>
        <w:t>IETF RFC 3319: "Dynamic Host Configuration Protocol (DHCPv6) Options for Session Initiation Protocol (SIP) Servers".</w:t>
      </w:r>
    </w:p>
    <w:p w14:paraId="6BD57281" w14:textId="77777777" w:rsidR="00266918" w:rsidRDefault="00266918" w:rsidP="00266918">
      <w:pPr>
        <w:pStyle w:val="EX"/>
        <w:tabs>
          <w:tab w:val="num" w:pos="360"/>
        </w:tabs>
      </w:pPr>
      <w:r>
        <w:t>[14]</w:t>
      </w:r>
      <w:r>
        <w:tab/>
        <w:t>IETF RFC 6223: "Indication of Support for Keep-Alive".</w:t>
      </w:r>
    </w:p>
    <w:p w14:paraId="76969FD1" w14:textId="77777777" w:rsidR="00266918" w:rsidRDefault="00266918" w:rsidP="00266918">
      <w:pPr>
        <w:pStyle w:val="EX"/>
        <w:rPr>
          <w:snapToGrid w:val="0"/>
        </w:rPr>
      </w:pPr>
      <w:r>
        <w:rPr>
          <w:snapToGrid w:val="0"/>
        </w:rPr>
        <w:t>[15]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0B7E16EE" w14:textId="77777777" w:rsidR="00266918" w:rsidRDefault="00266918" w:rsidP="00266918">
      <w:pPr>
        <w:pStyle w:val="EX"/>
      </w:pPr>
      <w:r>
        <w:t>[16]</w:t>
      </w:r>
      <w:r>
        <w:tab/>
        <w:t>IETF RFC 7077: "</w:t>
      </w:r>
      <w:r>
        <w:rPr>
          <w:lang w:eastAsia="zh-CN"/>
        </w:rPr>
        <w:t>Update Notifications</w:t>
      </w:r>
      <w:r>
        <w:t xml:space="preserve"> for Proxy Mobile IPv6".</w:t>
      </w:r>
    </w:p>
    <w:p w14:paraId="7F4261A1" w14:textId="77777777" w:rsidR="00266918" w:rsidRDefault="00266918" w:rsidP="00266918">
      <w:pPr>
        <w:pStyle w:val="EX"/>
      </w:pPr>
      <w:r>
        <w:t>[17]</w:t>
      </w:r>
      <w:r>
        <w:tab/>
      </w:r>
      <w:bookmarkStart w:id="4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4"/>
    </w:p>
    <w:p w14:paraId="30A84E08" w14:textId="77777777" w:rsidR="00266918" w:rsidRDefault="00266918" w:rsidP="00266918">
      <w:pPr>
        <w:pStyle w:val="EX"/>
      </w:pPr>
      <w:r>
        <w:t>[18]</w:t>
      </w:r>
      <w:r>
        <w:tab/>
        <w:t>IETF RFC 3261: "</w:t>
      </w:r>
      <w:r>
        <w:rPr>
          <w:lang w:val="en-US" w:eastAsia="zh-CN"/>
        </w:rPr>
        <w:t>SIP: Session Initiation Protocol</w:t>
      </w:r>
      <w:r>
        <w:t>".</w:t>
      </w:r>
    </w:p>
    <w:p w14:paraId="43C65C27" w14:textId="77777777" w:rsidR="00266918" w:rsidRDefault="00266918" w:rsidP="00266918">
      <w:pPr>
        <w:pStyle w:val="EX"/>
      </w:pPr>
      <w:r>
        <w:t>[19]</w:t>
      </w:r>
      <w:r>
        <w:tab/>
        <w:t>3GPP TS 24.229: "IP multimedia call control protocol based on Session Initiation Protocol (SIP) and Session Description Protocol (SDP); Stage 3".</w:t>
      </w:r>
    </w:p>
    <w:p w14:paraId="2BCA1671" w14:textId="77777777" w:rsidR="00266918" w:rsidRDefault="00266918" w:rsidP="00266918">
      <w:pPr>
        <w:pStyle w:val="EX"/>
      </w:pPr>
      <w:r>
        <w:t>[20]</w:t>
      </w:r>
      <w:r>
        <w:tab/>
        <w:t>3GPP TS 23.060: "General Packet Radio Service (GPRS); Service description; Stage 2".</w:t>
      </w:r>
    </w:p>
    <w:p w14:paraId="02CBB177" w14:textId="77777777" w:rsidR="00266918" w:rsidRDefault="00266918" w:rsidP="00266918">
      <w:pPr>
        <w:pStyle w:val="EX"/>
      </w:pPr>
      <w:r>
        <w:lastRenderedPageBreak/>
        <w:t>[21]</w:t>
      </w:r>
      <w:r>
        <w:tab/>
        <w:t>GSMA PRD IR.65: "IMS Roaming and Interworking Guidelines, version 14.0".</w:t>
      </w:r>
    </w:p>
    <w:p w14:paraId="5B63CF7C" w14:textId="77777777" w:rsidR="00266918" w:rsidRDefault="00266918" w:rsidP="00266918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1F1BBD2A" w14:textId="77777777" w:rsidR="00266918" w:rsidRDefault="00266918" w:rsidP="00266918">
      <w:pPr>
        <w:pStyle w:val="EX"/>
      </w:pPr>
      <w:r>
        <w:t>[23]</w:t>
      </w:r>
      <w:r>
        <w:tab/>
        <w:t>IETF RFC 7296: "</w:t>
      </w:r>
      <w:r>
        <w:rPr>
          <w:lang w:val="en-US" w:eastAsia="zh-CN"/>
        </w:rPr>
        <w:t>Internet Key Exchange Protocol Version 2 (IKEv2)</w:t>
      </w:r>
      <w:r>
        <w:t>".</w:t>
      </w:r>
    </w:p>
    <w:p w14:paraId="0634BB12" w14:textId="77777777" w:rsidR="00266918" w:rsidRDefault="00266918" w:rsidP="00266918">
      <w:pPr>
        <w:pStyle w:val="EX"/>
      </w:pPr>
      <w:r>
        <w:t>[24]</w:t>
      </w:r>
      <w:r>
        <w:tab/>
        <w:t>3GPP TS 29.273: "Evolved Packet System (EPS); 3GPP EPS AAA interfaces".</w:t>
      </w:r>
    </w:p>
    <w:p w14:paraId="2FF9479B" w14:textId="77777777" w:rsidR="00266918" w:rsidRDefault="00266918" w:rsidP="00266918">
      <w:pPr>
        <w:pStyle w:val="EX"/>
      </w:pPr>
      <w:r>
        <w:t>[25]</w:t>
      </w:r>
      <w:r>
        <w:tab/>
        <w:t>Void</w:t>
      </w:r>
    </w:p>
    <w:p w14:paraId="093CC347" w14:textId="77777777" w:rsidR="00266918" w:rsidRDefault="00266918" w:rsidP="00266918">
      <w:pPr>
        <w:pStyle w:val="EX"/>
      </w:pPr>
      <w:r>
        <w:t>[26]</w:t>
      </w:r>
      <w:r>
        <w:tab/>
        <w:t>IETF RFC 5996 (September 2010): "Internet Key Exchange Protocol Version 2 (IKEv2)".</w:t>
      </w:r>
    </w:p>
    <w:p w14:paraId="7B1C3695" w14:textId="77777777" w:rsidR="00266918" w:rsidRDefault="00266918" w:rsidP="00266918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0466F063" w14:textId="77777777" w:rsidR="00266918" w:rsidRDefault="00266918" w:rsidP="00266918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7C20BBFC" w14:textId="77777777" w:rsidR="00266918" w:rsidRDefault="00266918" w:rsidP="00266918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0ED8B154" w14:textId="77777777" w:rsidR="00266918" w:rsidRDefault="00266918" w:rsidP="00266918">
      <w:pPr>
        <w:pStyle w:val="EX"/>
        <w:rPr>
          <w:lang w:eastAsia="en-GB"/>
        </w:rPr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2A17A3E1" w14:textId="77777777" w:rsidR="00266918" w:rsidRDefault="00266918" w:rsidP="00266918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67F6C9B3" w14:textId="77777777" w:rsidR="00266918" w:rsidRDefault="00266918" w:rsidP="00266918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29.512: "5G System; Session Management Policy Control Service; Stage 3".</w:t>
      </w:r>
    </w:p>
    <w:p w14:paraId="01A4C580" w14:textId="77777777" w:rsidR="00266918" w:rsidRDefault="00266918" w:rsidP="00266918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Migration; Stage 2".</w:t>
      </w:r>
    </w:p>
    <w:p w14:paraId="29398170" w14:textId="77777777" w:rsidR="00266918" w:rsidRDefault="00266918" w:rsidP="00266918">
      <w:pPr>
        <w:pStyle w:val="EX"/>
        <w:rPr>
          <w:lang w:eastAsia="en-GB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1E277989" w14:textId="52532988" w:rsidR="00266918" w:rsidRDefault="00266918" w:rsidP="00266918">
      <w:pPr>
        <w:pStyle w:val="EX"/>
        <w:rPr>
          <w:ins w:id="5" w:author="CHINA\j00883671" w:date="2025-11-19T17:34:00Z"/>
        </w:rPr>
      </w:pPr>
      <w:r>
        <w:t>[35]</w:t>
      </w:r>
      <w:r>
        <w:tab/>
        <w:t>3GPP TS 29.513: "5G System; Policy and Charging Control signalling flows and QoS parameter mapping; Stage 3".</w:t>
      </w:r>
    </w:p>
    <w:p w14:paraId="5B6D19CD" w14:textId="1341BA2F" w:rsidR="00272F6B" w:rsidRDefault="00272F6B" w:rsidP="00266918">
      <w:pPr>
        <w:pStyle w:val="EX"/>
      </w:pPr>
      <w:ins w:id="6" w:author="CHINA\j00883671" w:date="2025-11-19T17:34:00Z">
        <w:r>
          <w:t>[</w:t>
        </w:r>
        <w:r w:rsidRPr="001107B4">
          <w:rPr>
            <w:highlight w:val="yellow"/>
          </w:rPr>
          <w:t>xx</w:t>
        </w:r>
        <w:r>
          <w:t>]</w:t>
        </w:r>
        <w:r>
          <w:tab/>
          <w:t>3GPP</w:t>
        </w:r>
        <w:r w:rsidR="003571D0">
          <w:t> TS 2</w:t>
        </w:r>
      </w:ins>
      <w:ins w:id="7" w:author="CHINA\j00883671" w:date="2025-11-19T17:36:00Z">
        <w:r w:rsidR="00967F0C">
          <w:t>9</w:t>
        </w:r>
      </w:ins>
      <w:ins w:id="8" w:author="CHINA\j00883671" w:date="2025-11-19T17:35:00Z">
        <w:r w:rsidR="00FF5547">
          <w:t>.</w:t>
        </w:r>
      </w:ins>
      <w:ins w:id="9" w:author="CHINA\j00883671" w:date="2025-11-19T17:36:00Z">
        <w:r w:rsidR="00967F0C">
          <w:t>334</w:t>
        </w:r>
      </w:ins>
      <w:ins w:id="10" w:author="CHINA\j00883671" w:date="2025-11-19T17:34:00Z">
        <w:r w:rsidR="003571D0">
          <w:t xml:space="preserve">: </w:t>
        </w:r>
        <w:r w:rsidR="003571D0">
          <w:t>"</w:t>
        </w:r>
      </w:ins>
      <w:ins w:id="11" w:author="CHINA\j00883671" w:date="2025-11-19T17:35:00Z">
        <w:r w:rsidR="00967F0C" w:rsidRPr="00967F0C">
          <w:t xml:space="preserve">IMS Application Level Gateway (IMS-ALG) – IMS Access Gateway (IMS-AGW); Iq Interface; Stage </w:t>
        </w:r>
        <w:r w:rsidR="00967F0C">
          <w:t>3</w:t>
        </w:r>
      </w:ins>
      <w:ins w:id="12" w:author="CHINA\j00883671" w:date="2025-11-19T17:34:00Z">
        <w:r w:rsidR="003571D0">
          <w:t>".</w:t>
        </w:r>
      </w:ins>
    </w:p>
    <w:p w14:paraId="2745D654" w14:textId="77777777" w:rsidR="00266918" w:rsidRDefault="00266918" w:rsidP="00266918">
      <w:pPr>
        <w:pStyle w:val="EX"/>
        <w:rPr>
          <w:lang w:eastAsia="zh-CN"/>
        </w:rPr>
      </w:pPr>
    </w:p>
    <w:p w14:paraId="006F7DC5" w14:textId="1FF07D38" w:rsidR="00266918" w:rsidRPr="00171861" w:rsidRDefault="00266918" w:rsidP="0026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0E178F" w14:textId="0F6894ED" w:rsidR="009649B7" w:rsidRDefault="009649B7" w:rsidP="009649B7">
      <w:pPr>
        <w:pStyle w:val="Heading3"/>
        <w:rPr>
          <w:lang w:eastAsia="zh-CN"/>
        </w:rPr>
      </w:pPr>
      <w:r>
        <w:rPr>
          <w:rFonts w:hint="eastAsia"/>
          <w:lang w:eastAsia="zh-CN"/>
        </w:rPr>
        <w:t>8.2</w:t>
      </w:r>
      <w:r w:rsidRPr="006A3DED">
        <w:t>.1</w:t>
      </w:r>
      <w:r w:rsidRPr="006A3DED">
        <w:tab/>
      </w:r>
      <w:bookmarkEnd w:id="1"/>
      <w:r>
        <w:rPr>
          <w:rFonts w:hint="eastAsia"/>
          <w:lang w:eastAsia="zh-CN"/>
        </w:rPr>
        <w:t>General Requirement</w:t>
      </w:r>
      <w:bookmarkEnd w:id="2"/>
    </w:p>
    <w:p w14:paraId="73AAB37F" w14:textId="77777777" w:rsidR="009649B7" w:rsidRPr="00EE4412" w:rsidRDefault="009649B7" w:rsidP="009649B7">
      <w:pPr>
        <w:rPr>
          <w:lang w:eastAsia="zh-CN"/>
        </w:rPr>
      </w:pPr>
      <w:r>
        <w:t>The following points are considered as requirements for the purpose of these procedures.</w:t>
      </w:r>
    </w:p>
    <w:p w14:paraId="76B4F45D" w14:textId="6DF96B8F" w:rsidR="009649B7" w:rsidRPr="006A3DED" w:rsidRDefault="009649B7" w:rsidP="009649B7">
      <w:pPr>
        <w:pStyle w:val="B1"/>
        <w:rPr>
          <w:lang w:eastAsia="zh-CN"/>
        </w:rPr>
      </w:pPr>
      <w:r w:rsidRPr="006A3DED">
        <w:rPr>
          <w:rFonts w:hint="eastAsia"/>
          <w:lang w:eastAsia="zh-CN"/>
        </w:rPr>
        <w:t>-</w:t>
      </w:r>
      <w:r w:rsidRPr="006A3DED">
        <w:rPr>
          <w:lang w:eastAsia="zh-CN"/>
        </w:rPr>
        <w:tab/>
      </w:r>
      <w:r w:rsidRPr="00F03C9A">
        <w:t>The P-CSCF support</w:t>
      </w:r>
      <w:r>
        <w:rPr>
          <w:rFonts w:hint="eastAsia"/>
          <w:lang w:eastAsia="zh-CN"/>
        </w:rPr>
        <w:t>s</w:t>
      </w:r>
      <w:r w:rsidRPr="00F03C9A">
        <w:t xml:space="preserve"> detection of all PCRF/PCF instances</w:t>
      </w:r>
      <w:r>
        <w:rPr>
          <w:rFonts w:hint="eastAsia"/>
          <w:lang w:eastAsia="zh-CN"/>
        </w:rPr>
        <w:t xml:space="preserve"> failure</w:t>
      </w:r>
      <w:r w:rsidRPr="00F03C9A">
        <w:t>.</w:t>
      </w:r>
      <w:r>
        <w:rPr>
          <w:rFonts w:hint="eastAsia"/>
          <w:lang w:eastAsia="zh-CN"/>
        </w:rPr>
        <w:t xml:space="preserve"> </w:t>
      </w:r>
      <w:r w:rsidRPr="00F03C9A">
        <w:t>Upon detection of such failure, the P-CSCF initiate</w:t>
      </w:r>
      <w:r>
        <w:rPr>
          <w:rFonts w:hint="eastAsia"/>
          <w:lang w:eastAsia="zh-CN"/>
        </w:rPr>
        <w:t>s</w:t>
      </w:r>
      <w:r w:rsidRPr="00F03C9A">
        <w:t xml:space="preserve"> the PCRF/PCF bypass procedure by transmitting an </w:t>
      </w:r>
      <w:del w:id="13" w:author="Fei Ni" w:date="2025-11-06T15:46:00Z">
        <w:r w:rsidRPr="00F03C9A" w:rsidDel="00F250E5">
          <w:delText xml:space="preserve">enhanced </w:delText>
        </w:r>
      </w:del>
      <w:r w:rsidRPr="00F03C9A">
        <w:t xml:space="preserve">H.248 MOD </w:t>
      </w:r>
      <w:r>
        <w:rPr>
          <w:rFonts w:hint="eastAsia"/>
          <w:lang w:eastAsia="zh-CN"/>
        </w:rPr>
        <w:t>request</w:t>
      </w:r>
      <w:ins w:id="14" w:author="Fei Ni" w:date="2025-11-06T15:46:00Z">
        <w:r w:rsidR="00F250E5" w:rsidRPr="00F250E5">
          <w:rPr>
            <w:rFonts w:hint="eastAsia"/>
            <w:lang w:eastAsia="zh-CN"/>
          </w:rPr>
          <w:t xml:space="preserve"> </w:t>
        </w:r>
        <w:r w:rsidR="00F250E5">
          <w:rPr>
            <w:lang w:eastAsia="zh-CN"/>
          </w:rPr>
          <w:t xml:space="preserve">containing </w:t>
        </w:r>
        <w:r w:rsidR="00F250E5">
          <w:rPr>
            <w:rFonts w:hint="eastAsia"/>
            <w:lang w:eastAsia="zh-CN"/>
          </w:rPr>
          <w:t>S</w:t>
        </w:r>
        <w:r w:rsidR="00F250E5">
          <w:rPr>
            <w:lang w:eastAsia="zh-CN"/>
          </w:rPr>
          <w:t>end RTCP RR Packets signal</w:t>
        </w:r>
      </w:ins>
      <w:ins w:id="15" w:author="Fei Ni" w:date="2025-11-07T20:22:00Z">
        <w:r w:rsidR="00864BC2">
          <w:rPr>
            <w:lang w:eastAsia="zh-CN"/>
          </w:rPr>
          <w:t xml:space="preserve"> as specified in </w:t>
        </w:r>
      </w:ins>
      <w:ins w:id="16" w:author="Fei Ni" w:date="2025-11-07T20:23:00Z">
        <w:r w:rsidR="00864BC2">
          <w:t>3GPP T</w:t>
        </w:r>
      </w:ins>
      <w:ins w:id="17" w:author="CHINA\j00883671" w:date="2025-11-19T17:36:00Z">
        <w:r w:rsidR="00DE5D44">
          <w:t>S</w:t>
        </w:r>
      </w:ins>
      <w:ins w:id="18" w:author="Fei Ni" w:date="2025-11-07T20:23:00Z">
        <w:r w:rsidR="00864BC2">
          <w:t> </w:t>
        </w:r>
        <w:r w:rsidR="00864BC2">
          <w:rPr>
            <w:noProof/>
            <w:lang w:eastAsia="zh-CN"/>
          </w:rPr>
          <w:t>29.334</w:t>
        </w:r>
      </w:ins>
      <w:ins w:id="19" w:author="CHINA\j00883671" w:date="2025-11-19T17:36:00Z">
        <w:r w:rsidR="00DE5D44">
          <w:t> </w:t>
        </w:r>
        <w:r w:rsidR="00DE5D44">
          <w:t>[</w:t>
        </w:r>
        <w:r w:rsidR="00DE5D44" w:rsidRPr="001107B4">
          <w:rPr>
            <w:noProof/>
            <w:highlight w:val="yellow"/>
            <w:lang w:eastAsia="zh-CN"/>
          </w:rPr>
          <w:t>xx</w:t>
        </w:r>
        <w:r w:rsidR="00DE5D44">
          <w:rPr>
            <w:noProof/>
            <w:lang w:eastAsia="zh-CN"/>
          </w:rPr>
          <w:t>]</w:t>
        </w:r>
      </w:ins>
      <w:r>
        <w:rPr>
          <w:rFonts w:hint="eastAsia"/>
          <w:lang w:eastAsia="zh-CN"/>
        </w:rPr>
        <w:t xml:space="preserve"> </w:t>
      </w:r>
      <w:r w:rsidRPr="00F03C9A">
        <w:t>to the IMS-AGW.</w:t>
      </w:r>
    </w:p>
    <w:p w14:paraId="170F7CEA" w14:textId="66EB9403" w:rsidR="009649B7" w:rsidRPr="006A3DED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>IMS-AGW</w:t>
      </w:r>
      <w:r w:rsidRPr="006A3D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>upport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transmission of </w:t>
      </w:r>
      <w:r w:rsidRPr="006A3DED">
        <w:rPr>
          <w:lang w:eastAsia="zh-CN"/>
        </w:rPr>
        <w:t>RTCP Receiver Report</w:t>
      </w:r>
      <w:r>
        <w:rPr>
          <w:rFonts w:hint="eastAsia"/>
          <w:lang w:eastAsia="zh-CN"/>
        </w:rPr>
        <w:t xml:space="preserve"> (RR)</w:t>
      </w:r>
      <w:r w:rsidRPr="006A3DED">
        <w:rPr>
          <w:lang w:eastAsia="zh-CN"/>
        </w:rPr>
        <w:t xml:space="preserve"> packets</w:t>
      </w:r>
      <w:r>
        <w:rPr>
          <w:lang w:eastAsia="zh-CN"/>
        </w:rPr>
        <w:t xml:space="preserve"> via the </w:t>
      </w:r>
      <w:r w:rsidRPr="00C23E3C">
        <w:rPr>
          <w:lang w:eastAsia="zh-CN"/>
        </w:rPr>
        <w:t>EPS bearer/QoS flow for IMS signalling</w:t>
      </w:r>
      <w:r w:rsidRPr="006A3DED">
        <w:rPr>
          <w:lang w:eastAsia="zh-CN"/>
        </w:rPr>
        <w:t xml:space="preserve"> to UE when receiving an </w:t>
      </w:r>
      <w:del w:id="20" w:author="Fei Ni" w:date="2025-11-06T15:46:00Z">
        <w:r w:rsidRPr="006A3DED" w:rsidDel="00F250E5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</w:t>
      </w:r>
      <w:r>
        <w:rPr>
          <w:rFonts w:hint="eastAsia"/>
          <w:lang w:eastAsia="zh-CN"/>
        </w:rPr>
        <w:t xml:space="preserve"> </w:t>
      </w:r>
      <w:ins w:id="21" w:author="Fei Ni" w:date="2025-11-06T15:46:00Z">
        <w:r w:rsidR="00F250E5">
          <w:rPr>
            <w:lang w:eastAsia="zh-CN"/>
          </w:rPr>
          <w:t xml:space="preserve">containing </w:t>
        </w:r>
        <w:r w:rsidR="00F250E5">
          <w:rPr>
            <w:rFonts w:hint="eastAsia"/>
            <w:lang w:eastAsia="zh-CN"/>
          </w:rPr>
          <w:t>S</w:t>
        </w:r>
        <w:r w:rsidR="00F250E5">
          <w:rPr>
            <w:lang w:eastAsia="zh-CN"/>
          </w:rPr>
          <w:t>end RTCP RR Packets signal</w:t>
        </w:r>
        <w:r w:rsidR="00F250E5">
          <w:rPr>
            <w:rFonts w:hint="eastAsia"/>
            <w:lang w:eastAsia="zh-CN"/>
          </w:rPr>
          <w:t xml:space="preserve"> </w:t>
        </w:r>
      </w:ins>
      <w:ins w:id="22" w:author="Fei Ni" w:date="2025-11-07T20:23:00Z">
        <w:r w:rsidR="00864BC2">
          <w:rPr>
            <w:lang w:eastAsia="zh-CN"/>
          </w:rPr>
          <w:t xml:space="preserve">as specified in </w:t>
        </w:r>
        <w:r w:rsidR="00864BC2">
          <w:t>3GPP T</w:t>
        </w:r>
      </w:ins>
      <w:ins w:id="23" w:author="CHINA\j00883671" w:date="2025-11-19T17:36:00Z">
        <w:r w:rsidR="00DE5D44">
          <w:t>S</w:t>
        </w:r>
      </w:ins>
      <w:ins w:id="24" w:author="Fei Ni" w:date="2025-11-07T20:23:00Z">
        <w:r w:rsidR="00864BC2">
          <w:t> </w:t>
        </w:r>
        <w:r w:rsidR="00864BC2">
          <w:rPr>
            <w:noProof/>
            <w:lang w:eastAsia="zh-CN"/>
          </w:rPr>
          <w:t>29.334</w:t>
        </w:r>
      </w:ins>
      <w:ins w:id="25" w:author="CHINA\j00883671" w:date="2025-11-19T17:36:00Z">
        <w:r w:rsidR="00DE5D44">
          <w:t> [</w:t>
        </w:r>
        <w:r w:rsidR="00DE5D44" w:rsidRPr="001107B4">
          <w:rPr>
            <w:noProof/>
            <w:highlight w:val="yellow"/>
            <w:lang w:eastAsia="zh-CN"/>
          </w:rPr>
          <w:t>xx</w:t>
        </w:r>
        <w:r w:rsidR="00DE5D44">
          <w:rPr>
            <w:noProof/>
            <w:lang w:eastAsia="zh-CN"/>
          </w:rPr>
          <w:t>]</w:t>
        </w:r>
      </w:ins>
      <w:ins w:id="26" w:author="Fei Ni" w:date="2025-11-07T20:23:00Z">
        <w:r w:rsidR="00864BC2">
          <w:rPr>
            <w:noProof/>
            <w:lang w:eastAsia="zh-CN"/>
          </w:rPr>
          <w:t xml:space="preserve"> </w:t>
        </w:r>
      </w:ins>
      <w:r>
        <w:rPr>
          <w:rFonts w:hint="eastAsia"/>
          <w:lang w:eastAsia="zh-CN"/>
        </w:rPr>
        <w:t>from P-CSCF</w:t>
      </w:r>
      <w:r w:rsidRPr="006A3DED">
        <w:rPr>
          <w:lang w:eastAsia="zh-CN"/>
        </w:rPr>
        <w:t>.</w:t>
      </w:r>
    </w:p>
    <w:p w14:paraId="4837CA7D" w14:textId="77777777" w:rsidR="009649B7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 xml:space="preserve">PGW-C/SMF </w:t>
      </w:r>
      <w:r w:rsidRPr="00F03C9A">
        <w:t>support</w:t>
      </w:r>
      <w:r>
        <w:rPr>
          <w:rFonts w:hint="eastAsia"/>
          <w:lang w:eastAsia="zh-CN"/>
        </w:rPr>
        <w:t>s to</w:t>
      </w:r>
      <w:r w:rsidRPr="00F03C9A">
        <w:t xml:space="preserve"> establish the </w:t>
      </w:r>
      <w:r w:rsidRPr="00C23E3C">
        <w:rPr>
          <w:lang w:eastAsia="zh-CN"/>
        </w:rPr>
        <w:t>EPS bearer/QoS flow for IMS signalling</w:t>
      </w:r>
      <w:r w:rsidRPr="00F03C9A">
        <w:t xml:space="preserve"> bearer for IMS signa</w:t>
      </w:r>
      <w:r>
        <w:rPr>
          <w:rFonts w:hint="eastAsia"/>
          <w:lang w:eastAsia="zh-CN"/>
        </w:rPr>
        <w:t>l</w:t>
      </w:r>
      <w:r w:rsidRPr="00F03C9A">
        <w:t>ling using locally provisioned PCC polic</w:t>
      </w:r>
      <w:r>
        <w:rPr>
          <w:rFonts w:hint="eastAsia"/>
          <w:lang w:eastAsia="zh-CN"/>
        </w:rPr>
        <w:t>y</w:t>
      </w:r>
      <w:r w:rsidRPr="00F03C9A">
        <w:t xml:space="preserve"> </w:t>
      </w:r>
      <w:r w:rsidRPr="006A3DED">
        <w:rPr>
          <w:lang w:eastAsia="zh-CN"/>
        </w:rPr>
        <w:t xml:space="preserve">when detecting that all the </w:t>
      </w:r>
      <w:r>
        <w:rPr>
          <w:lang w:eastAsia="zh-CN"/>
        </w:rPr>
        <w:t>PCF/PCRF</w:t>
      </w:r>
      <w:r w:rsidRPr="006A3DED">
        <w:rPr>
          <w:lang w:eastAsia="zh-CN"/>
        </w:rPr>
        <w:t xml:space="preserve"> instances fail</w:t>
      </w:r>
      <w:r>
        <w:rPr>
          <w:rFonts w:hint="eastAsia"/>
          <w:lang w:eastAsia="zh-CN"/>
        </w:rPr>
        <w:t>.</w:t>
      </w:r>
    </w:p>
    <w:p w14:paraId="1F600111" w14:textId="77777777" w:rsidR="009649B7" w:rsidRPr="006A3DED" w:rsidRDefault="009649B7" w:rsidP="009649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PGW-C/SMF supports to provision a PDR (containing an application Id to detect RTCP RR packets) and associate it with a URR to request the PGW-U/UPF to report upon detecting the RTCP RR packets, after detecting </w:t>
      </w:r>
      <w:r w:rsidRPr="006A3DED">
        <w:rPr>
          <w:lang w:eastAsia="zh-CN"/>
        </w:rPr>
        <w:t xml:space="preserve">that all the </w:t>
      </w:r>
      <w:r>
        <w:rPr>
          <w:lang w:eastAsia="zh-CN"/>
        </w:rPr>
        <w:t>PCF/PCRF</w:t>
      </w:r>
      <w:r w:rsidRPr="006A3DED">
        <w:rPr>
          <w:lang w:eastAsia="zh-CN"/>
        </w:rPr>
        <w:t xml:space="preserve"> instances fail</w:t>
      </w:r>
      <w:r>
        <w:rPr>
          <w:lang w:eastAsia="zh-CN"/>
        </w:rPr>
        <w:t xml:space="preserve">. </w:t>
      </w:r>
    </w:p>
    <w:p w14:paraId="4115B2FB" w14:textId="77777777" w:rsidR="009649B7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>PGW-C/SMF</w:t>
      </w:r>
      <w:r w:rsidRPr="006A3D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>upport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F03C9A">
        <w:t xml:space="preserve">establish the </w:t>
      </w:r>
      <w:r>
        <w:rPr>
          <w:rFonts w:hint="eastAsia"/>
          <w:lang w:eastAsia="zh-CN"/>
        </w:rPr>
        <w:t>dedicated</w:t>
      </w:r>
      <w:r w:rsidRPr="00F03C9A">
        <w:t xml:space="preserve"> IMS bearer for IMS </w:t>
      </w:r>
      <w:r>
        <w:rPr>
          <w:rFonts w:hint="eastAsia"/>
          <w:lang w:eastAsia="zh-CN"/>
        </w:rPr>
        <w:t>media</w:t>
      </w:r>
      <w:r w:rsidRPr="00F03C9A">
        <w:t xml:space="preserve"> using locally provisioned PCC polic</w:t>
      </w:r>
      <w:r>
        <w:rPr>
          <w:rFonts w:hint="eastAsia"/>
          <w:lang w:eastAsia="zh-CN"/>
        </w:rPr>
        <w:t>y</w:t>
      </w:r>
      <w:r w:rsidRPr="00F03C9A">
        <w:t xml:space="preserve"> </w:t>
      </w:r>
      <w:r w:rsidRPr="006A3DED">
        <w:rPr>
          <w:lang w:eastAsia="zh-CN"/>
        </w:rPr>
        <w:t>when</w:t>
      </w:r>
      <w:r>
        <w:rPr>
          <w:lang w:eastAsia="zh-CN"/>
        </w:rPr>
        <w:t xml:space="preserve"> PGW-U/UPF reports detecting the RTCP/RR packets</w:t>
      </w:r>
      <w:r>
        <w:rPr>
          <w:rFonts w:hint="eastAsia"/>
          <w:lang w:eastAsia="zh-CN"/>
        </w:rPr>
        <w:t>.</w:t>
      </w:r>
    </w:p>
    <w:p w14:paraId="78801DCC" w14:textId="77777777" w:rsidR="009649B7" w:rsidRDefault="009649B7" w:rsidP="009649B7">
      <w:pPr>
        <w:pStyle w:val="B1"/>
        <w:rPr>
          <w:lang w:eastAsia="zh-CN"/>
        </w:rPr>
      </w:pPr>
      <w:r w:rsidRPr="003F31A0">
        <w:rPr>
          <w:rFonts w:hint="eastAsia"/>
          <w:lang w:val="en-US" w:eastAsia="zh-CN"/>
        </w:rPr>
        <w:t>-</w:t>
      </w:r>
      <w:r w:rsidRPr="003F31A0">
        <w:rPr>
          <w:lang w:val="en-US" w:eastAsia="zh-CN"/>
        </w:rPr>
        <w:tab/>
        <w:t>PGW-C/SMF supports to r</w:t>
      </w:r>
      <w:r>
        <w:rPr>
          <w:lang w:val="en-US" w:eastAsia="zh-CN"/>
        </w:rPr>
        <w:t xml:space="preserve">equest PGW-U/UPF to report when there is no </w:t>
      </w:r>
      <w:r>
        <w:rPr>
          <w:lang w:eastAsia="zh-CN"/>
        </w:rPr>
        <w:t xml:space="preserve">traffic running on the dedicated bearer </w:t>
      </w:r>
      <w:r w:rsidRPr="006A3DED">
        <w:rPr>
          <w:lang w:eastAsia="zh-CN"/>
        </w:rPr>
        <w:t>for longer than the</w:t>
      </w:r>
      <w:r>
        <w:rPr>
          <w:lang w:eastAsia="zh-CN"/>
        </w:rPr>
        <w:t xml:space="preserve"> idle</w:t>
      </w:r>
      <w:r w:rsidRPr="006A3DED">
        <w:rPr>
          <w:lang w:eastAsia="zh-CN"/>
        </w:rPr>
        <w:t xml:space="preserve"> time</w:t>
      </w:r>
      <w:r>
        <w:rPr>
          <w:lang w:eastAsia="zh-CN"/>
        </w:rPr>
        <w:t xml:space="preserve"> and initiate</w:t>
      </w:r>
      <w:r w:rsidRPr="006A3DED">
        <w:rPr>
          <w:lang w:eastAsia="zh-CN"/>
        </w:rPr>
        <w:t xml:space="preserve"> bearer termination procedure for the dedicated IMS bearer.</w:t>
      </w:r>
    </w:p>
    <w:p w14:paraId="34FED031" w14:textId="57B451CC" w:rsidR="005A1066" w:rsidRPr="009649B7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3286C7" w14:textId="77777777" w:rsidR="00F62F49" w:rsidRPr="006A3DED" w:rsidRDefault="00F62F49" w:rsidP="00F62F49">
      <w:pPr>
        <w:pStyle w:val="Heading3"/>
        <w:rPr>
          <w:lang w:eastAsia="zh-CN"/>
        </w:rPr>
      </w:pPr>
      <w:bookmarkStart w:id="27" w:name="_Toc180735052"/>
      <w:bookmarkStart w:id="28" w:name="_Toc199167784"/>
      <w:r>
        <w:rPr>
          <w:rFonts w:hint="eastAsia"/>
          <w:lang w:eastAsia="zh-CN"/>
        </w:rPr>
        <w:lastRenderedPageBreak/>
        <w:t>8.2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ab/>
      </w:r>
      <w:r>
        <w:rPr>
          <w:lang w:eastAsia="zh-CN"/>
        </w:rPr>
        <w:t>Establishment</w:t>
      </w:r>
      <w:r>
        <w:t xml:space="preserve"> of </w:t>
      </w:r>
      <w:r>
        <w:rPr>
          <w:rFonts w:hint="eastAsia"/>
          <w:lang w:eastAsia="zh-CN"/>
        </w:rPr>
        <w:t>EPS</w:t>
      </w:r>
      <w:r w:rsidRPr="006A3DED">
        <w:t xml:space="preserve"> bearer</w:t>
      </w:r>
      <w:r>
        <w:t>/QoS flow used for IMS signalling with</w:t>
      </w:r>
      <w:r w:rsidRPr="006A3DED">
        <w:t xml:space="preserve"> PCRF/PCF bypass</w:t>
      </w:r>
      <w:bookmarkEnd w:id="27"/>
      <w:r>
        <w:t>ing</w:t>
      </w:r>
      <w:bookmarkEnd w:id="28"/>
    </w:p>
    <w:p w14:paraId="1C695198" w14:textId="77777777" w:rsidR="00F62F49" w:rsidRPr="006A3DED" w:rsidRDefault="00F62F49" w:rsidP="00F62F49">
      <w:r w:rsidRPr="006A3DED">
        <w:t>Before an IMS subscriber initiates a</w:t>
      </w:r>
      <w:r>
        <w:rPr>
          <w:rFonts w:hint="eastAsia"/>
          <w:lang w:eastAsia="zh-CN"/>
        </w:rPr>
        <w:t>n</w:t>
      </w:r>
      <w:r w:rsidRPr="006A3DED">
        <w:t xml:space="preserve"> </w:t>
      </w:r>
      <w:r>
        <w:rPr>
          <w:rFonts w:hint="eastAsia"/>
          <w:lang w:eastAsia="zh-CN"/>
        </w:rPr>
        <w:t xml:space="preserve">IMS </w:t>
      </w:r>
      <w:r w:rsidRPr="006A3DED">
        <w:t xml:space="preserve">registration </w:t>
      </w:r>
      <w:r>
        <w:rPr>
          <w:rFonts w:hint="eastAsia"/>
          <w:lang w:eastAsia="zh-CN"/>
        </w:rPr>
        <w:t xml:space="preserve">procedure </w:t>
      </w:r>
      <w:r w:rsidRPr="006A3DED">
        <w:t>on an IMS network, a</w:t>
      </w:r>
      <w:r>
        <w:t>n</w:t>
      </w:r>
      <w:r w:rsidRPr="006A3DED">
        <w:t xml:space="preserve"> </w:t>
      </w:r>
      <w:r>
        <w:t>EPS</w:t>
      </w:r>
      <w:r w:rsidRPr="006A3DED">
        <w:t xml:space="preserve"> bearer</w:t>
      </w:r>
      <w:r>
        <w:t>/QoS flow used for IMS signalling</w:t>
      </w:r>
      <w:r w:rsidRPr="006A3DED">
        <w:t xml:space="preserve"> must be established. Figure </w:t>
      </w:r>
      <w:r>
        <w:rPr>
          <w:rFonts w:hint="eastAsia"/>
          <w:lang w:eastAsia="zh-CN"/>
        </w:rPr>
        <w:t>8.2</w:t>
      </w:r>
      <w:r w:rsidRPr="006A3DED">
        <w:t>.2-1 below illustrates the establishment procedure</w:t>
      </w:r>
      <w:r>
        <w:t xml:space="preserve"> of EPS</w:t>
      </w:r>
      <w:r w:rsidRPr="006A3DED">
        <w:t xml:space="preserve"> bearer</w:t>
      </w:r>
      <w:r>
        <w:t>/QoS flow for the IMS signalling</w:t>
      </w:r>
      <w:r w:rsidRPr="006A3DED">
        <w:t xml:space="preserve"> in the case of </w:t>
      </w:r>
      <w:r w:rsidRPr="006A3DED">
        <w:rPr>
          <w:lang w:eastAsia="zh-CN"/>
        </w:rPr>
        <w:t>all the PCRF/PCF instances failure.</w:t>
      </w:r>
    </w:p>
    <w:p w14:paraId="0F6BEAC5" w14:textId="77777777" w:rsidR="00F62F49" w:rsidRPr="006A3DED" w:rsidRDefault="00F62F49" w:rsidP="00F62F49">
      <w:pPr>
        <w:pStyle w:val="TH"/>
      </w:pPr>
      <w:r w:rsidRPr="006A3DED">
        <w:object w:dxaOrig="8446" w:dyaOrig="2805" w14:anchorId="6977F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137.75pt" o:ole="">
            <v:imagedata r:id="rId13" o:title=""/>
          </v:shape>
          <o:OLEObject Type="Embed" ProgID="Visio.Drawing.15" ShapeID="_x0000_i1025" DrawAspect="Content" ObjectID="_1825079184" r:id="rId14"/>
        </w:object>
      </w:r>
    </w:p>
    <w:p w14:paraId="3A1A4409" w14:textId="77777777" w:rsidR="00F62F49" w:rsidRPr="006A3DED" w:rsidRDefault="00F62F49" w:rsidP="00F62F49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rFonts w:hint="eastAsia"/>
          <w:noProof/>
          <w:lang w:eastAsia="zh-CN"/>
        </w:rPr>
        <w:t>8.2</w:t>
      </w:r>
      <w:r w:rsidRPr="006A3DED">
        <w:rPr>
          <w:noProof/>
          <w:lang w:eastAsia="zh-CN"/>
        </w:rPr>
        <w:t>.2</w:t>
      </w:r>
      <w:r w:rsidRPr="006A3DED">
        <w:rPr>
          <w:noProof/>
        </w:rPr>
        <w:t xml:space="preserve">-1: </w:t>
      </w:r>
      <w:r>
        <w:rPr>
          <w:noProof/>
        </w:rPr>
        <w:t>EPS bearer/QoS flow</w:t>
      </w:r>
      <w:r w:rsidRPr="006A3DED">
        <w:rPr>
          <w:noProof/>
        </w:rPr>
        <w:t xml:space="preserve"> establishment</w:t>
      </w:r>
      <w:r w:rsidRPr="006A3DED">
        <w:rPr>
          <w:lang w:eastAsia="zh-CN"/>
        </w:rPr>
        <w:t xml:space="preserve"> procedure</w:t>
      </w:r>
      <w:r>
        <w:rPr>
          <w:lang w:eastAsia="zh-CN"/>
        </w:rPr>
        <w:t xml:space="preserve"> for IMS signalling</w:t>
      </w:r>
      <w:r w:rsidRPr="006A3DED">
        <w:rPr>
          <w:lang w:eastAsia="zh-CN"/>
        </w:rPr>
        <w:t xml:space="preserve"> of PCRF/PCF bypass</w:t>
      </w:r>
    </w:p>
    <w:p w14:paraId="1CB0D727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1-2.</w:t>
      </w:r>
      <w:r w:rsidRPr="006A3DED">
        <w:rPr>
          <w:lang w:eastAsia="zh-CN"/>
        </w:rPr>
        <w:tab/>
        <w:t>UE A sends a PDN Connectivity Request message</w:t>
      </w:r>
      <w:r>
        <w:rPr>
          <w:lang w:eastAsia="zh-CN"/>
        </w:rPr>
        <w:t xml:space="preserve"> or PDU </w:t>
      </w:r>
      <w:r>
        <w:rPr>
          <w:rFonts w:hint="eastAsia"/>
          <w:lang w:eastAsia="zh-CN"/>
        </w:rPr>
        <w:t>Sess</w:t>
      </w:r>
      <w:r>
        <w:rPr>
          <w:lang w:eastAsia="zh-CN"/>
        </w:rPr>
        <w:t>ion Establishment Request</w:t>
      </w:r>
      <w:r w:rsidRPr="006A3DED">
        <w:rPr>
          <w:lang w:eastAsia="zh-CN"/>
        </w:rPr>
        <w:t xml:space="preserve"> to the MME/AMF to request a PDN connection. The MME/AMF allocates a bearer ID and sends a Create Session Request message to the PGW-C/SMF</w:t>
      </w:r>
      <w:r>
        <w:rPr>
          <w:lang w:eastAsia="zh-CN"/>
        </w:rPr>
        <w:t xml:space="preserve"> or invokes the Nsmf_PDUSession_CreateSMContext Request to SMF</w:t>
      </w:r>
      <w:r w:rsidRPr="006A3DED">
        <w:rPr>
          <w:lang w:eastAsia="zh-CN"/>
        </w:rPr>
        <w:t>.</w:t>
      </w:r>
    </w:p>
    <w:p w14:paraId="473AAA64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3.</w:t>
      </w:r>
      <w:r w:rsidRPr="006A3DED">
        <w:rPr>
          <w:lang w:eastAsia="zh-CN"/>
        </w:rPr>
        <w:tab/>
      </w:r>
      <w:r>
        <w:rPr>
          <w:lang w:eastAsia="zh-CN"/>
        </w:rPr>
        <w:t>T</w:t>
      </w:r>
      <w:r w:rsidRPr="009D4A0C">
        <w:rPr>
          <w:lang w:eastAsia="zh-CN"/>
        </w:rPr>
        <w:t>he PGW-</w:t>
      </w:r>
      <w:ins w:id="29" w:author="Fei Ni" w:date="2025-09-04T19:37:00Z">
        <w:r>
          <w:rPr>
            <w:lang w:eastAsia="zh-CN"/>
          </w:rPr>
          <w:t>C</w:t>
        </w:r>
      </w:ins>
      <w:del w:id="30" w:author="Fei Ni" w:date="2025-09-04T19:37:00Z">
        <w:r w:rsidRPr="009D4A0C" w:rsidDel="00B32612">
          <w:rPr>
            <w:lang w:eastAsia="zh-CN"/>
          </w:rPr>
          <w:delText>U</w:delText>
        </w:r>
      </w:del>
      <w:r w:rsidRPr="009D4A0C">
        <w:rPr>
          <w:lang w:eastAsia="zh-CN"/>
        </w:rPr>
        <w:t xml:space="preserve">/SMF </w:t>
      </w:r>
      <w:r>
        <w:rPr>
          <w:lang w:eastAsia="zh-CN"/>
        </w:rPr>
        <w:t>shall</w:t>
      </w:r>
      <w:r w:rsidRPr="009D4A0C">
        <w:rPr>
          <w:lang w:eastAsia="zh-CN"/>
        </w:rPr>
        <w:t xml:space="preserve"> provision a PDR containing an application ID to match RTCP RR Packets and associate it with a URR to request the UPF to report upon detecting those packets</w:t>
      </w:r>
      <w:r>
        <w:rPr>
          <w:lang w:eastAsia="zh-CN"/>
        </w:rPr>
        <w:t>. If the</w:t>
      </w:r>
      <w:r w:rsidRPr="006A3DED">
        <w:rPr>
          <w:lang w:eastAsia="zh-CN"/>
        </w:rPr>
        <w:t xml:space="preserve"> PGW-C/SMF detects that all the PCRF/PCF instances in the network fail, then it uses local PCC policy to establish a</w:t>
      </w:r>
      <w:r>
        <w:rPr>
          <w:lang w:eastAsia="zh-CN"/>
        </w:rPr>
        <w:t>n</w:t>
      </w:r>
      <w:r w:rsidRPr="006A3DED">
        <w:rPr>
          <w:lang w:eastAsia="zh-CN"/>
        </w:rPr>
        <w:t xml:space="preserve"> </w:t>
      </w:r>
      <w:r>
        <w:rPr>
          <w:noProof/>
        </w:rPr>
        <w:t>EPS bearer/QoS flow</w:t>
      </w:r>
      <w:r w:rsidRPr="006A3DED">
        <w:rPr>
          <w:noProof/>
        </w:rPr>
        <w:t xml:space="preserve"> </w:t>
      </w:r>
      <w:r>
        <w:rPr>
          <w:lang w:eastAsia="zh-CN"/>
        </w:rPr>
        <w:t>for IMS signalling</w:t>
      </w:r>
      <w:r w:rsidRPr="006A3DED" w:rsidDel="00546FC3">
        <w:rPr>
          <w:lang w:eastAsia="zh-CN"/>
        </w:rPr>
        <w:t xml:space="preserve"> </w:t>
      </w:r>
      <w:r w:rsidRPr="006A3DED">
        <w:rPr>
          <w:lang w:eastAsia="zh-CN"/>
        </w:rPr>
        <w:t>(QCI/5QI=5) for IMS signa</w:t>
      </w:r>
      <w:r>
        <w:rPr>
          <w:rFonts w:hint="eastAsia"/>
          <w:lang w:eastAsia="zh-CN"/>
        </w:rPr>
        <w:t>l</w:t>
      </w:r>
      <w:r w:rsidRPr="006A3DED">
        <w:rPr>
          <w:lang w:eastAsia="zh-CN"/>
        </w:rPr>
        <w:t>ling.</w:t>
      </w:r>
      <w:r>
        <w:rPr>
          <w:lang w:eastAsia="zh-CN"/>
        </w:rPr>
        <w:t xml:space="preserve"> </w:t>
      </w:r>
    </w:p>
    <w:p w14:paraId="30A79326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4.</w:t>
      </w:r>
      <w:r w:rsidRPr="006A3DED">
        <w:rPr>
          <w:lang w:eastAsia="zh-CN"/>
        </w:rPr>
        <w:tab/>
        <w:t xml:space="preserve">The subsequent procedure of the </w:t>
      </w:r>
      <w:r>
        <w:rPr>
          <w:noProof/>
        </w:rPr>
        <w:t>EPS bearer/QoS flow</w:t>
      </w:r>
      <w:r w:rsidRPr="006A3DED">
        <w:rPr>
          <w:lang w:eastAsia="zh-CN"/>
        </w:rPr>
        <w:t xml:space="preserve"> establishment proceeds.</w:t>
      </w:r>
    </w:p>
    <w:p w14:paraId="21CED163" w14:textId="12351E80" w:rsidR="005A1066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5.</w:t>
      </w:r>
      <w:r w:rsidRPr="006A3DED">
        <w:rPr>
          <w:lang w:eastAsia="zh-CN"/>
        </w:rPr>
        <w:tab/>
        <w:t xml:space="preserve">After the </w:t>
      </w:r>
      <w:r w:rsidRPr="00AF0A5E">
        <w:rPr>
          <w:lang w:eastAsia="zh-CN"/>
        </w:rPr>
        <w:t>EPS bearer/QoS flow for IMS signalling</w:t>
      </w:r>
      <w:r w:rsidRPr="006A3DED">
        <w:rPr>
          <w:lang w:eastAsia="zh-CN"/>
        </w:rPr>
        <w:t xml:space="preserve"> is established, UE A initiates the initial registration procedure which specified in 3GPP TS</w:t>
      </w:r>
      <w:r>
        <w:rPr>
          <w:lang w:eastAsia="zh-CN"/>
        </w:rPr>
        <w:t> </w:t>
      </w:r>
      <w:r w:rsidRPr="006A3DED">
        <w:rPr>
          <w:lang w:eastAsia="zh-CN"/>
        </w:rPr>
        <w:t>23.228</w:t>
      </w:r>
      <w:r>
        <w:rPr>
          <w:lang w:eastAsia="zh-CN"/>
        </w:rPr>
        <w:t> </w:t>
      </w:r>
      <w:r w:rsidRPr="006A3DED">
        <w:rPr>
          <w:lang w:eastAsia="zh-CN"/>
        </w:rPr>
        <w:t>[</w:t>
      </w:r>
      <w:r>
        <w:rPr>
          <w:rFonts w:hint="eastAsia"/>
          <w:lang w:eastAsia="zh-CN"/>
        </w:rPr>
        <w:t>27</w:t>
      </w:r>
      <w:r w:rsidRPr="006A3DED">
        <w:rPr>
          <w:lang w:eastAsia="zh-CN"/>
        </w:rPr>
        <w:t>].</w:t>
      </w:r>
    </w:p>
    <w:p w14:paraId="1ADFDC95" w14:textId="7B033AFA" w:rsidR="009649B7" w:rsidRPr="009649B7" w:rsidRDefault="009649B7" w:rsidP="0096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7CEC6B" w14:textId="77777777" w:rsidR="009649B7" w:rsidRPr="006A3DED" w:rsidRDefault="009649B7" w:rsidP="009649B7">
      <w:pPr>
        <w:pStyle w:val="Heading3"/>
        <w:rPr>
          <w:lang w:eastAsia="zh-CN"/>
        </w:rPr>
      </w:pPr>
      <w:bookmarkStart w:id="31" w:name="_Toc180735053"/>
      <w:bookmarkStart w:id="32" w:name="_Toc199167785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3</w:t>
      </w:r>
      <w:r w:rsidRPr="006A3DED">
        <w:tab/>
        <w:t>IMS MO procedure of PCRF/PCF bypass</w:t>
      </w:r>
      <w:bookmarkEnd w:id="31"/>
      <w:bookmarkEnd w:id="32"/>
    </w:p>
    <w:p w14:paraId="7986A454" w14:textId="77777777" w:rsidR="009649B7" w:rsidRPr="006A3DED" w:rsidRDefault="009649B7" w:rsidP="009649B7">
      <w:r w:rsidRPr="006A3DED">
        <w:t xml:space="preserve">Figure </w:t>
      </w:r>
      <w:r>
        <w:rPr>
          <w:rFonts w:hint="eastAsia"/>
          <w:lang w:eastAsia="zh-CN"/>
        </w:rPr>
        <w:t>8.2.</w:t>
      </w:r>
      <w:r w:rsidRPr="006A3DED">
        <w:t xml:space="preserve">3-1 below illustrates the IMS MO procedure in the case of </w:t>
      </w:r>
      <w:r w:rsidRPr="006A3DED">
        <w:rPr>
          <w:lang w:eastAsia="zh-CN"/>
        </w:rPr>
        <w:t>all the PCRF/PCF instances failure.</w:t>
      </w:r>
    </w:p>
    <w:p w14:paraId="3D5B1417" w14:textId="77777777" w:rsidR="009649B7" w:rsidRPr="006A3DED" w:rsidRDefault="009649B7" w:rsidP="009649B7">
      <w:pPr>
        <w:pStyle w:val="TH"/>
      </w:pPr>
      <w:r w:rsidRPr="006A3DED">
        <w:object w:dxaOrig="9069" w:dyaOrig="4749" w14:anchorId="7A3864EC">
          <v:shape id="_x0000_i1026" type="#_x0000_t75" style="width:457.05pt;height:239.15pt" o:ole="">
            <v:imagedata r:id="rId15" o:title=""/>
          </v:shape>
          <o:OLEObject Type="Embed" ProgID="Visio.Drawing.15" ShapeID="_x0000_i1026" DrawAspect="Content" ObjectID="_1825079185" r:id="rId16"/>
        </w:object>
      </w:r>
    </w:p>
    <w:p w14:paraId="6A1E8DA5" w14:textId="77777777" w:rsidR="009649B7" w:rsidRPr="006A3DED" w:rsidRDefault="009649B7" w:rsidP="009649B7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rFonts w:hint="eastAsia"/>
          <w:noProof/>
          <w:lang w:eastAsia="zh-CN"/>
        </w:rPr>
        <w:t>8.2.3</w:t>
      </w:r>
      <w:r w:rsidRPr="006A3DED">
        <w:rPr>
          <w:noProof/>
        </w:rPr>
        <w:t>-1: IMS MO</w:t>
      </w:r>
      <w:r w:rsidRPr="006A3DED">
        <w:rPr>
          <w:lang w:eastAsia="zh-CN"/>
        </w:rPr>
        <w:t xml:space="preserve"> procedure of PCRF/PCF bypass</w:t>
      </w:r>
    </w:p>
    <w:p w14:paraId="312CE43C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-3.</w:t>
      </w:r>
      <w:r w:rsidRPr="006A3DED">
        <w:rPr>
          <w:lang w:eastAsia="zh-CN"/>
        </w:rPr>
        <w:tab/>
        <w:t>UE A initiates an initial INVITE request to the P-CSCF to establish an IMS session. The P-CSCF routes the INVITE request to the I-/S-CSCF. Then the I-/S-CSCF returns a 183 response to the P-CSCF.</w:t>
      </w:r>
    </w:p>
    <w:p w14:paraId="223C9DDA" w14:textId="5317A4B3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4</w:t>
      </w:r>
      <w:r w:rsidRPr="006A3DED">
        <w:rPr>
          <w:lang w:eastAsia="zh-CN"/>
        </w:rPr>
        <w:t>-7.</w:t>
      </w:r>
      <w:r w:rsidRPr="006A3DED">
        <w:rPr>
          <w:lang w:eastAsia="zh-CN"/>
        </w:rPr>
        <w:tab/>
        <w:t xml:space="preserve">The P-CSCF detects that all the PCRF/PCF instances fail, and starts the PCRF/PCF bypass procedure by sending an </w:t>
      </w:r>
      <w:del w:id="33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</w:t>
      </w:r>
      <w:r w:rsidR="00A92FE1">
        <w:rPr>
          <w:lang w:eastAsia="zh-CN"/>
        </w:rPr>
        <w:t xml:space="preserve"> </w:t>
      </w:r>
      <w:ins w:id="34" w:author="Fei Ni" w:date="2025-11-06T15:46:00Z">
        <w:r w:rsidR="00A92FE1">
          <w:rPr>
            <w:lang w:eastAsia="zh-CN"/>
          </w:rPr>
          <w:t xml:space="preserve">containing </w:t>
        </w:r>
        <w:r w:rsidR="00A92FE1">
          <w:rPr>
            <w:rFonts w:hint="eastAsia"/>
            <w:lang w:eastAsia="zh-CN"/>
          </w:rPr>
          <w:t>S</w:t>
        </w:r>
        <w:r w:rsidR="00A92FE1">
          <w:rPr>
            <w:lang w:eastAsia="zh-CN"/>
          </w:rPr>
          <w:t>end RTCP RR Packets signal</w:t>
        </w:r>
      </w:ins>
      <w:r w:rsidRPr="006A3DED">
        <w:rPr>
          <w:lang w:eastAsia="zh-CN"/>
        </w:rPr>
        <w:t xml:space="preserve"> to the IMS-AGW. After receiving the </w:t>
      </w:r>
      <w:del w:id="35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request, the IMS-AGW sends RTCP RR packets</w:t>
      </w:r>
      <w:r>
        <w:rPr>
          <w:lang w:eastAsia="zh-CN"/>
        </w:rPr>
        <w:t xml:space="preserve"> to distinguish with the normal SIP messages</w:t>
      </w:r>
      <w:r w:rsidRPr="006A3DED">
        <w:rPr>
          <w:lang w:eastAsia="zh-CN"/>
        </w:rPr>
        <w:t xml:space="preserve"> to UE A</w:t>
      </w:r>
      <w:r>
        <w:rPr>
          <w:lang w:eastAsia="zh-CN"/>
        </w:rPr>
        <w:t xml:space="preserve"> in the </w:t>
      </w:r>
      <w:r w:rsidRPr="00D61EFB">
        <w:rPr>
          <w:lang w:eastAsia="zh-CN"/>
        </w:rPr>
        <w:t>EPS bearer/QoS flow</w:t>
      </w:r>
      <w:r>
        <w:rPr>
          <w:lang w:eastAsia="zh-CN"/>
        </w:rPr>
        <w:t xml:space="preserve"> for the IMS signalling,</w:t>
      </w:r>
      <w:r w:rsidRPr="006A3DED">
        <w:rPr>
          <w:lang w:eastAsia="zh-CN"/>
        </w:rPr>
        <w:t xml:space="preserve"> and returns an H.248 MOD response to the P-CSCF.</w:t>
      </w:r>
    </w:p>
    <w:p w14:paraId="0A8075B0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8</w:t>
      </w:r>
      <w:r w:rsidRPr="006A3DED">
        <w:rPr>
          <w:lang w:eastAsia="zh-CN"/>
        </w:rPr>
        <w:t>-9.</w:t>
      </w:r>
      <w:r w:rsidRPr="006A3DED">
        <w:rPr>
          <w:lang w:eastAsia="zh-CN"/>
        </w:rPr>
        <w:tab/>
        <w:t xml:space="preserve">The PGW-U/UPF detects the RTCP RR packets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6A3DED">
        <w:rPr>
          <w:lang w:eastAsia="zh-CN"/>
        </w:rPr>
        <w:t>send</w:t>
      </w:r>
      <w:r>
        <w:rPr>
          <w:lang w:eastAsia="zh-CN"/>
        </w:rPr>
        <w:t xml:space="preserve"> </w:t>
      </w:r>
      <w:r w:rsidRPr="006A3DED">
        <w:rPr>
          <w:lang w:eastAsia="zh-CN"/>
        </w:rPr>
        <w:t xml:space="preserve">a PFCP Session Report Request </w:t>
      </w:r>
      <w:r>
        <w:rPr>
          <w:lang w:eastAsia="zh-CN"/>
        </w:rPr>
        <w:t xml:space="preserve">message </w:t>
      </w:r>
      <w:r w:rsidRPr="006A3DED">
        <w:rPr>
          <w:lang w:eastAsia="zh-CN"/>
        </w:rPr>
        <w:t>to the PGW-C/SMF</w:t>
      </w:r>
      <w:r>
        <w:rPr>
          <w:lang w:eastAsia="zh-CN"/>
        </w:rPr>
        <w:t xml:space="preserve"> to report the receiving of </w:t>
      </w:r>
      <w:r>
        <w:rPr>
          <w:rFonts w:hint="eastAsia"/>
          <w:lang w:eastAsia="zh-CN"/>
        </w:rPr>
        <w:t>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packets</w:t>
      </w:r>
      <w:r>
        <w:rPr>
          <w:lang w:eastAsia="zh-CN"/>
        </w:rPr>
        <w:t xml:space="preserve"> </w:t>
      </w:r>
      <w:r w:rsidRPr="008D04D0">
        <w:rPr>
          <w:lang w:eastAsia="zh-CN"/>
        </w:rPr>
        <w:t>as specified in step 3-5 in clause</w:t>
      </w:r>
      <w:r>
        <w:rPr>
          <w:lang w:val="en-US" w:eastAsia="zh-CN"/>
        </w:rPr>
        <w:t> </w:t>
      </w:r>
      <w:r>
        <w:rPr>
          <w:lang w:eastAsia="zh-CN"/>
        </w:rPr>
        <w:t>8.</w:t>
      </w:r>
      <w:r w:rsidRPr="008D04D0">
        <w:rPr>
          <w:lang w:eastAsia="zh-CN"/>
        </w:rPr>
        <w:t>2.2</w:t>
      </w:r>
      <w:r w:rsidRPr="006A3DED">
        <w:rPr>
          <w:lang w:eastAsia="zh-CN"/>
        </w:rPr>
        <w:t>.</w:t>
      </w:r>
    </w:p>
    <w:p w14:paraId="7D2F8AF8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0-12.</w:t>
      </w:r>
      <w:r w:rsidRPr="006A3DED">
        <w:rPr>
          <w:lang w:eastAsia="zh-CN"/>
        </w:rPr>
        <w:tab/>
        <w:t>The PGW-C/SMF returns a PFCP Session Report Response to the PGW-U/UPF</w:t>
      </w:r>
      <w:r>
        <w:rPr>
          <w:lang w:eastAsia="zh-CN"/>
        </w:rPr>
        <w:t xml:space="preserve"> and </w:t>
      </w:r>
      <w:r w:rsidRPr="006A3DED">
        <w:rPr>
          <w:lang w:eastAsia="zh-CN"/>
        </w:rPr>
        <w:t xml:space="preserve">uses local PCC policy to establish the dedicated IMS bearer for IMS media </w:t>
      </w:r>
      <w:r>
        <w:rPr>
          <w:lang w:eastAsia="zh-CN"/>
        </w:rPr>
        <w:t>by sending a PFCP Session Modification request message to provide the relevant PDR and QER corresponding to the dedicated IMS bearer to the PGW-U/UPF</w:t>
      </w:r>
      <w:r w:rsidRPr="006A3DED">
        <w:rPr>
          <w:lang w:eastAsia="zh-CN"/>
        </w:rPr>
        <w:t>. The subsequent procedure of the dedicated IMS bearer establishment proceeds.</w:t>
      </w:r>
    </w:p>
    <w:p w14:paraId="23F3487A" w14:textId="390292FD" w:rsidR="009649B7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3-14.</w:t>
      </w:r>
      <w:r w:rsidRPr="006A3DED">
        <w:rPr>
          <w:lang w:eastAsia="zh-CN"/>
        </w:rPr>
        <w:tab/>
        <w:t>The P-CSCF sends</w:t>
      </w:r>
      <w:r>
        <w:rPr>
          <w:lang w:eastAsia="zh-CN"/>
        </w:rPr>
        <w:t xml:space="preserve"> a</w:t>
      </w:r>
      <w:r w:rsidRPr="006A3DED">
        <w:rPr>
          <w:lang w:eastAsia="zh-CN"/>
        </w:rPr>
        <w:t>183 response to UE A and the subsequent procedure of IMS originating session proceeds.</w:t>
      </w:r>
    </w:p>
    <w:p w14:paraId="32CDC3A3" w14:textId="35379894" w:rsidR="009649B7" w:rsidRPr="009649B7" w:rsidRDefault="009649B7" w:rsidP="0096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3037E0" w14:textId="77777777" w:rsidR="009649B7" w:rsidRPr="006A3DED" w:rsidRDefault="009649B7" w:rsidP="009649B7">
      <w:pPr>
        <w:pStyle w:val="Heading3"/>
        <w:rPr>
          <w:lang w:eastAsia="zh-CN"/>
        </w:rPr>
      </w:pPr>
      <w:bookmarkStart w:id="36" w:name="_Toc180735054"/>
      <w:bookmarkStart w:id="37" w:name="_Toc199167786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4</w:t>
      </w:r>
      <w:r w:rsidRPr="006A3DED">
        <w:tab/>
        <w:t>IMS MT procedure of PCRF/PCF bypass</w:t>
      </w:r>
      <w:bookmarkEnd w:id="36"/>
      <w:bookmarkEnd w:id="37"/>
    </w:p>
    <w:p w14:paraId="1FDC7820" w14:textId="77777777" w:rsidR="009649B7" w:rsidRPr="006A3DED" w:rsidRDefault="009649B7" w:rsidP="009649B7">
      <w:r w:rsidRPr="006A3DED">
        <w:t xml:space="preserve">Figure </w:t>
      </w:r>
      <w:r>
        <w:rPr>
          <w:rFonts w:hint="eastAsia"/>
          <w:lang w:eastAsia="zh-CN"/>
        </w:rPr>
        <w:t>8.2</w:t>
      </w:r>
      <w:r w:rsidRPr="006A3DED">
        <w:t xml:space="preserve">.4-1 below illustrates the IMS terminating session procedure in the case of </w:t>
      </w:r>
      <w:r w:rsidRPr="006A3DED">
        <w:rPr>
          <w:lang w:eastAsia="zh-CN"/>
        </w:rPr>
        <w:t>all the PCRF/PCF instances failure.</w:t>
      </w:r>
    </w:p>
    <w:p w14:paraId="67F91EBE" w14:textId="77777777" w:rsidR="009649B7" w:rsidRPr="006A3DED" w:rsidRDefault="009649B7" w:rsidP="009649B7">
      <w:pPr>
        <w:pStyle w:val="TH"/>
      </w:pPr>
      <w:r w:rsidRPr="006A3DED">
        <w:object w:dxaOrig="10480" w:dyaOrig="4741" w14:anchorId="6084B768">
          <v:shape id="_x0000_i1027" type="#_x0000_t75" style="width:480.2pt;height:3in" o:ole="">
            <v:imagedata r:id="rId17" o:title=""/>
          </v:shape>
          <o:OLEObject Type="Embed" ProgID="Visio.Drawing.15" ShapeID="_x0000_i1027" DrawAspect="Content" ObjectID="_1825079186" r:id="rId18"/>
        </w:object>
      </w:r>
    </w:p>
    <w:p w14:paraId="5B1D44ED" w14:textId="77777777" w:rsidR="009649B7" w:rsidRPr="006A3DED" w:rsidRDefault="009649B7" w:rsidP="009649B7">
      <w:pPr>
        <w:pStyle w:val="TF"/>
        <w:rPr>
          <w:noProof/>
        </w:rPr>
      </w:pPr>
      <w:r w:rsidRPr="006A3DED">
        <w:rPr>
          <w:noProof/>
        </w:rPr>
        <w:t>Figure</w:t>
      </w:r>
      <w:r>
        <w:rPr>
          <w:noProof/>
          <w:lang w:eastAsia="zh-CN"/>
        </w:rPr>
        <w:t xml:space="preserve"> 8.2.4</w:t>
      </w:r>
      <w:r w:rsidRPr="006A3DED">
        <w:rPr>
          <w:noProof/>
        </w:rPr>
        <w:t>-1: IMS MT</w:t>
      </w:r>
      <w:r w:rsidRPr="006A3DED">
        <w:rPr>
          <w:lang w:eastAsia="zh-CN"/>
        </w:rPr>
        <w:t xml:space="preserve"> procedure of PCRF/PCF bypass</w:t>
      </w:r>
    </w:p>
    <w:p w14:paraId="0CEA1324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1-4.</w:t>
      </w:r>
      <w:r w:rsidRPr="006A3DED">
        <w:rPr>
          <w:lang w:eastAsia="zh-CN"/>
        </w:rPr>
        <w:tab/>
        <w:t>The I-/S-CSCF in the terminating network receives an incoming INVITE request and routes it to UE B through the P-CSCF. UE B sends a 183 response to the P-CSCF.</w:t>
      </w:r>
    </w:p>
    <w:p w14:paraId="0AECF3CB" w14:textId="2E640C19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-8.</w:t>
      </w:r>
      <w:r w:rsidRPr="006A3DED">
        <w:rPr>
          <w:lang w:eastAsia="zh-CN"/>
        </w:rPr>
        <w:tab/>
        <w:t>The P-CSCF detects that all the PCRF/PCF instances fail, and starts the PCRF/PCF bypass procedure by sending an</w:t>
      </w:r>
      <w:del w:id="38" w:author="Fei Ni" w:date="2025-11-06T15:57:00Z">
        <w:r w:rsidRPr="006A3DED" w:rsidDel="00A92FE1">
          <w:rPr>
            <w:lang w:eastAsia="zh-CN"/>
          </w:rPr>
          <w:delText xml:space="preserve"> enhanced</w:delText>
        </w:r>
      </w:del>
      <w:r w:rsidRPr="006A3DED">
        <w:rPr>
          <w:lang w:eastAsia="zh-CN"/>
        </w:rPr>
        <w:t xml:space="preserve"> H.248 MOD request</w:t>
      </w:r>
      <w:ins w:id="39" w:author="Fei Ni" w:date="2025-11-06T15:57:00Z">
        <w:r w:rsidR="00A92FE1">
          <w:rPr>
            <w:lang w:eastAsia="zh-CN"/>
          </w:rPr>
          <w:t xml:space="preserve"> containing </w:t>
        </w:r>
        <w:r w:rsidR="00A92FE1">
          <w:rPr>
            <w:rFonts w:hint="eastAsia"/>
            <w:lang w:eastAsia="zh-CN"/>
          </w:rPr>
          <w:t>S</w:t>
        </w:r>
        <w:r w:rsidR="00A92FE1">
          <w:rPr>
            <w:lang w:eastAsia="zh-CN"/>
          </w:rPr>
          <w:t>end RTCP RR Packets signal</w:t>
        </w:r>
      </w:ins>
      <w:r w:rsidRPr="006A3DED">
        <w:rPr>
          <w:lang w:eastAsia="zh-CN"/>
        </w:rPr>
        <w:t xml:space="preserve"> to the IMS-AGW. After receiving the </w:t>
      </w:r>
      <w:del w:id="40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 xml:space="preserve">H.248 MOD request, the IMS-AGW sends RTCP RR packets </w:t>
      </w:r>
      <w:r>
        <w:rPr>
          <w:lang w:eastAsia="zh-CN"/>
        </w:rPr>
        <w:t>to distinguish with the normal SIP messages</w:t>
      </w:r>
      <w:r w:rsidRPr="006A3DED">
        <w:rPr>
          <w:lang w:eastAsia="zh-CN"/>
        </w:rPr>
        <w:t xml:space="preserve"> to UE B</w:t>
      </w:r>
      <w:r>
        <w:rPr>
          <w:lang w:eastAsia="zh-CN"/>
        </w:rPr>
        <w:t xml:space="preserve"> in the </w:t>
      </w:r>
      <w:r>
        <w:rPr>
          <w:noProof/>
        </w:rPr>
        <w:t>EPS bearer/QoS flow</w:t>
      </w:r>
      <w:r w:rsidRPr="006A3DED">
        <w:rPr>
          <w:lang w:eastAsia="zh-CN"/>
        </w:rPr>
        <w:t xml:space="preserve"> </w:t>
      </w:r>
      <w:r>
        <w:rPr>
          <w:lang w:eastAsia="zh-CN"/>
        </w:rPr>
        <w:t xml:space="preserve">for IMS signalling </w:t>
      </w:r>
      <w:r w:rsidRPr="006A3DED">
        <w:rPr>
          <w:lang w:eastAsia="zh-CN"/>
        </w:rPr>
        <w:t>and returns an H.248 MOD response to the P-CSCF.</w:t>
      </w:r>
    </w:p>
    <w:p w14:paraId="3F517090" w14:textId="77777777" w:rsidR="009649B7" w:rsidRPr="00485646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9</w:t>
      </w:r>
      <w:r w:rsidRPr="006A3DED">
        <w:rPr>
          <w:lang w:eastAsia="zh-CN"/>
        </w:rPr>
        <w:t>-10.</w:t>
      </w:r>
      <w:r w:rsidRPr="006A3DED">
        <w:rPr>
          <w:lang w:eastAsia="zh-CN"/>
        </w:rPr>
        <w:tab/>
        <w:t>The PGW-U/UPF detects the RTCP RR packets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send</w:t>
      </w:r>
      <w:r>
        <w:rPr>
          <w:lang w:eastAsia="zh-CN"/>
        </w:rPr>
        <w:t>s</w:t>
      </w:r>
      <w:r w:rsidRPr="006A3DED">
        <w:rPr>
          <w:lang w:eastAsia="zh-CN"/>
        </w:rPr>
        <w:t xml:space="preserve"> a PFCP Session Report Request </w:t>
      </w:r>
      <w:r>
        <w:rPr>
          <w:lang w:eastAsia="zh-CN"/>
        </w:rPr>
        <w:t xml:space="preserve">message </w:t>
      </w:r>
      <w:r w:rsidRPr="006A3DED">
        <w:rPr>
          <w:lang w:eastAsia="zh-CN"/>
        </w:rPr>
        <w:t>to the PGW-C/SMF</w:t>
      </w:r>
      <w:r w:rsidRPr="00CD6A59">
        <w:rPr>
          <w:lang w:eastAsia="zh-CN"/>
        </w:rPr>
        <w:t xml:space="preserve"> </w:t>
      </w:r>
      <w:r>
        <w:rPr>
          <w:lang w:eastAsia="zh-CN"/>
        </w:rPr>
        <w:t xml:space="preserve">to report the receiving of </w:t>
      </w:r>
      <w:r>
        <w:rPr>
          <w:rFonts w:hint="eastAsia"/>
          <w:lang w:eastAsia="zh-CN"/>
        </w:rPr>
        <w:t>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packets</w:t>
      </w:r>
      <w:r>
        <w:rPr>
          <w:lang w:eastAsia="zh-CN"/>
        </w:rPr>
        <w:t xml:space="preserve"> </w:t>
      </w:r>
      <w:r w:rsidRPr="008D04D0">
        <w:rPr>
          <w:lang w:eastAsia="zh-CN"/>
        </w:rPr>
        <w:t>as specified in step 3-5 in clause</w:t>
      </w:r>
      <w:r>
        <w:rPr>
          <w:lang w:val="en-US" w:eastAsia="zh-CN"/>
        </w:rPr>
        <w:t> </w:t>
      </w:r>
      <w:r>
        <w:rPr>
          <w:lang w:eastAsia="zh-CN"/>
        </w:rPr>
        <w:t>8.</w:t>
      </w:r>
      <w:r w:rsidRPr="008D04D0">
        <w:rPr>
          <w:lang w:eastAsia="zh-CN"/>
        </w:rPr>
        <w:t>2.2</w:t>
      </w:r>
      <w:r w:rsidRPr="006A3DED">
        <w:rPr>
          <w:lang w:eastAsia="zh-CN"/>
        </w:rPr>
        <w:t>.</w:t>
      </w:r>
    </w:p>
    <w:p w14:paraId="32581888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1-12.</w:t>
      </w:r>
      <w:r w:rsidRPr="006A3DED">
        <w:rPr>
          <w:lang w:eastAsia="zh-CN"/>
        </w:rPr>
        <w:tab/>
        <w:t>The PGW-C/SMF uses local PCC policy to establish the dedicated IMS bearer for IMS media and returns a PFCP Session Report Response to the PGW-U/UPF. The subsequent procedure of the dedicated IMS bearer establishment proceeds.</w:t>
      </w:r>
    </w:p>
    <w:p w14:paraId="78B1F989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13-15.</w:t>
      </w:r>
      <w:r w:rsidRPr="006A3DED">
        <w:rPr>
          <w:lang w:eastAsia="zh-CN"/>
        </w:rPr>
        <w:tab/>
        <w:t>The P-CSCF sends</w:t>
      </w:r>
      <w:r>
        <w:rPr>
          <w:lang w:eastAsia="zh-CN"/>
        </w:rPr>
        <w:t xml:space="preserve"> a</w:t>
      </w:r>
      <w:r w:rsidRPr="006A3DED">
        <w:rPr>
          <w:lang w:eastAsia="zh-CN"/>
        </w:rPr>
        <w:t xml:space="preserve"> 183 response to the originating network through the I-/S-CSCF and the subsequent procedure of IMS terminating session proceeds.</w:t>
      </w:r>
    </w:p>
    <w:p w14:paraId="2C428E31" w14:textId="77777777" w:rsidR="009649B7" w:rsidRPr="009649B7" w:rsidRDefault="009649B7" w:rsidP="00F62F49">
      <w:pPr>
        <w:ind w:leftChars="50" w:left="500" w:hangingChars="200" w:hanging="400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3A54" w14:textId="77777777" w:rsidR="000828BF" w:rsidRDefault="000828BF">
      <w:r>
        <w:separator/>
      </w:r>
    </w:p>
  </w:endnote>
  <w:endnote w:type="continuationSeparator" w:id="0">
    <w:p w14:paraId="3D615BED" w14:textId="77777777" w:rsidR="000828BF" w:rsidRDefault="0008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AFCE" w14:textId="77777777" w:rsidR="000828BF" w:rsidRDefault="000828BF">
      <w:r>
        <w:separator/>
      </w:r>
    </w:p>
  </w:footnote>
  <w:footnote w:type="continuationSeparator" w:id="0">
    <w:p w14:paraId="05473FDA" w14:textId="77777777" w:rsidR="000828BF" w:rsidRDefault="0008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6D9"/>
    <w:multiLevelType w:val="hybridMultilevel"/>
    <w:tmpl w:val="9ABCAB8A"/>
    <w:lvl w:ilvl="0" w:tplc="BF9C3F6C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47A5FAD"/>
    <w:multiLevelType w:val="hybridMultilevel"/>
    <w:tmpl w:val="F9608D02"/>
    <w:lvl w:ilvl="0" w:tplc="487887CA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\j00883671">
    <w15:presenceInfo w15:providerId="None" w15:userId="CHINA\j00883671"/>
  </w15:person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28BF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00642"/>
    <w:rsid w:val="001107B4"/>
    <w:rsid w:val="00111F4F"/>
    <w:rsid w:val="00112989"/>
    <w:rsid w:val="00113CFB"/>
    <w:rsid w:val="00132F73"/>
    <w:rsid w:val="00133644"/>
    <w:rsid w:val="001354C3"/>
    <w:rsid w:val="00145D43"/>
    <w:rsid w:val="00160DC7"/>
    <w:rsid w:val="00160E7F"/>
    <w:rsid w:val="00164EFD"/>
    <w:rsid w:val="00166DBD"/>
    <w:rsid w:val="00171861"/>
    <w:rsid w:val="00171BD9"/>
    <w:rsid w:val="00175724"/>
    <w:rsid w:val="00181EB1"/>
    <w:rsid w:val="00192C46"/>
    <w:rsid w:val="001A0748"/>
    <w:rsid w:val="001A08B3"/>
    <w:rsid w:val="001A7B60"/>
    <w:rsid w:val="001B52F0"/>
    <w:rsid w:val="001B7A65"/>
    <w:rsid w:val="001C2FE2"/>
    <w:rsid w:val="001D65D1"/>
    <w:rsid w:val="001D67E8"/>
    <w:rsid w:val="001D6E8C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66918"/>
    <w:rsid w:val="00272F6B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46502"/>
    <w:rsid w:val="0035280C"/>
    <w:rsid w:val="003571D0"/>
    <w:rsid w:val="003609EF"/>
    <w:rsid w:val="0036231A"/>
    <w:rsid w:val="00363649"/>
    <w:rsid w:val="00374DD4"/>
    <w:rsid w:val="003C371D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4F533A"/>
    <w:rsid w:val="00504D0F"/>
    <w:rsid w:val="005141D9"/>
    <w:rsid w:val="0051580D"/>
    <w:rsid w:val="00515D0C"/>
    <w:rsid w:val="00520318"/>
    <w:rsid w:val="00534462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21188"/>
    <w:rsid w:val="006234A3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1889"/>
    <w:rsid w:val="006C41A6"/>
    <w:rsid w:val="006C4858"/>
    <w:rsid w:val="006E21FB"/>
    <w:rsid w:val="006E742D"/>
    <w:rsid w:val="006E79BE"/>
    <w:rsid w:val="00700BA8"/>
    <w:rsid w:val="00710761"/>
    <w:rsid w:val="007119F2"/>
    <w:rsid w:val="007244C8"/>
    <w:rsid w:val="00766FA6"/>
    <w:rsid w:val="00770F65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0FEA"/>
    <w:rsid w:val="007F5BBC"/>
    <w:rsid w:val="007F7259"/>
    <w:rsid w:val="00802508"/>
    <w:rsid w:val="008040A8"/>
    <w:rsid w:val="00813FDA"/>
    <w:rsid w:val="00823AB6"/>
    <w:rsid w:val="008279FA"/>
    <w:rsid w:val="008626E7"/>
    <w:rsid w:val="00864BC2"/>
    <w:rsid w:val="00870EE7"/>
    <w:rsid w:val="008863B9"/>
    <w:rsid w:val="00890FBF"/>
    <w:rsid w:val="00897D56"/>
    <w:rsid w:val="008A45A6"/>
    <w:rsid w:val="008A6CB8"/>
    <w:rsid w:val="008C0B9F"/>
    <w:rsid w:val="008D3CCC"/>
    <w:rsid w:val="008E4E54"/>
    <w:rsid w:val="008F01F1"/>
    <w:rsid w:val="008F1A71"/>
    <w:rsid w:val="008F2D4D"/>
    <w:rsid w:val="008F3789"/>
    <w:rsid w:val="008F686C"/>
    <w:rsid w:val="0090187E"/>
    <w:rsid w:val="009148DE"/>
    <w:rsid w:val="0091602E"/>
    <w:rsid w:val="009168F6"/>
    <w:rsid w:val="00917CD9"/>
    <w:rsid w:val="00920B9F"/>
    <w:rsid w:val="0092248D"/>
    <w:rsid w:val="009350FB"/>
    <w:rsid w:val="00941E30"/>
    <w:rsid w:val="009466A2"/>
    <w:rsid w:val="009531B0"/>
    <w:rsid w:val="00957E77"/>
    <w:rsid w:val="009613A3"/>
    <w:rsid w:val="0096412B"/>
    <w:rsid w:val="009649B7"/>
    <w:rsid w:val="0096631C"/>
    <w:rsid w:val="00967F0C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B5B84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606F5"/>
    <w:rsid w:val="00A7671C"/>
    <w:rsid w:val="00A92FE1"/>
    <w:rsid w:val="00AA0E5D"/>
    <w:rsid w:val="00AA2CBC"/>
    <w:rsid w:val="00AA5DBF"/>
    <w:rsid w:val="00AA6D45"/>
    <w:rsid w:val="00AB5108"/>
    <w:rsid w:val="00AB544D"/>
    <w:rsid w:val="00AC02A7"/>
    <w:rsid w:val="00AC5820"/>
    <w:rsid w:val="00AC6823"/>
    <w:rsid w:val="00AD1CD8"/>
    <w:rsid w:val="00AD66A7"/>
    <w:rsid w:val="00AE025F"/>
    <w:rsid w:val="00AE0B52"/>
    <w:rsid w:val="00B258BB"/>
    <w:rsid w:val="00B67B97"/>
    <w:rsid w:val="00B968C8"/>
    <w:rsid w:val="00B96D98"/>
    <w:rsid w:val="00BA02F5"/>
    <w:rsid w:val="00BA0325"/>
    <w:rsid w:val="00BA3EC5"/>
    <w:rsid w:val="00BA51D9"/>
    <w:rsid w:val="00BA621A"/>
    <w:rsid w:val="00BB5B80"/>
    <w:rsid w:val="00BB5DFC"/>
    <w:rsid w:val="00BD279D"/>
    <w:rsid w:val="00BD6BB8"/>
    <w:rsid w:val="00C029B5"/>
    <w:rsid w:val="00C220D4"/>
    <w:rsid w:val="00C30BA5"/>
    <w:rsid w:val="00C30DBF"/>
    <w:rsid w:val="00C32313"/>
    <w:rsid w:val="00C374D4"/>
    <w:rsid w:val="00C556CD"/>
    <w:rsid w:val="00C66BA2"/>
    <w:rsid w:val="00C700B5"/>
    <w:rsid w:val="00C75EF9"/>
    <w:rsid w:val="00C870F6"/>
    <w:rsid w:val="00C95985"/>
    <w:rsid w:val="00CA4069"/>
    <w:rsid w:val="00CB54E3"/>
    <w:rsid w:val="00CC0DA6"/>
    <w:rsid w:val="00CC5026"/>
    <w:rsid w:val="00CC5F57"/>
    <w:rsid w:val="00CC68D0"/>
    <w:rsid w:val="00CD2E9A"/>
    <w:rsid w:val="00D03F9A"/>
    <w:rsid w:val="00D06D51"/>
    <w:rsid w:val="00D21E8F"/>
    <w:rsid w:val="00D24991"/>
    <w:rsid w:val="00D405B8"/>
    <w:rsid w:val="00D437E4"/>
    <w:rsid w:val="00D4552E"/>
    <w:rsid w:val="00D474B4"/>
    <w:rsid w:val="00D50255"/>
    <w:rsid w:val="00D54213"/>
    <w:rsid w:val="00D56A06"/>
    <w:rsid w:val="00D6346F"/>
    <w:rsid w:val="00D66520"/>
    <w:rsid w:val="00D70DFB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977BD"/>
    <w:rsid w:val="00DB1AAE"/>
    <w:rsid w:val="00DB1DC9"/>
    <w:rsid w:val="00DD241E"/>
    <w:rsid w:val="00DE34CF"/>
    <w:rsid w:val="00DE5D44"/>
    <w:rsid w:val="00E025E7"/>
    <w:rsid w:val="00E03C26"/>
    <w:rsid w:val="00E054F5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01FF"/>
    <w:rsid w:val="00F022FC"/>
    <w:rsid w:val="00F1429E"/>
    <w:rsid w:val="00F212AF"/>
    <w:rsid w:val="00F22D1F"/>
    <w:rsid w:val="00F250E5"/>
    <w:rsid w:val="00F25D98"/>
    <w:rsid w:val="00F300FB"/>
    <w:rsid w:val="00F62F49"/>
    <w:rsid w:val="00F67E54"/>
    <w:rsid w:val="00F73836"/>
    <w:rsid w:val="00F8302D"/>
    <w:rsid w:val="00FB0586"/>
    <w:rsid w:val="00FB4D39"/>
    <w:rsid w:val="00FB6386"/>
    <w:rsid w:val="00FC6F07"/>
    <w:rsid w:val="00FD1876"/>
    <w:rsid w:val="00FD475E"/>
    <w:rsid w:val="00FE69F5"/>
    <w:rsid w:val="00FF3606"/>
    <w:rsid w:val="00FF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66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CHINA\j00883671</cp:lastModifiedBy>
  <cp:revision>13</cp:revision>
  <cp:lastPrinted>1899-12-31T23:00:00Z</cp:lastPrinted>
  <dcterms:created xsi:type="dcterms:W3CDTF">2025-11-19T16:24:00Z</dcterms:created>
  <dcterms:modified xsi:type="dcterms:W3CDTF">2025-11-19T16:39:00Z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